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C4" w14:textId="77777777" w:rsidR="00595076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</w:pPr>
    </w:p>
    <w:p w14:paraId="786BF71F" w14:textId="77777777" w:rsidR="00595076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</w:pPr>
    </w:p>
    <w:p w14:paraId="60F44C02" w14:textId="77777777" w:rsidR="00595076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</w:pPr>
    </w:p>
    <w:p w14:paraId="1714CA5C" w14:textId="77777777" w:rsidR="00595076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</w:pPr>
    </w:p>
    <w:p w14:paraId="13A3F8E7" w14:textId="77777777" w:rsidR="00595076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548DD4" w:themeColor="text2" w:themeTint="99"/>
          <w:sz w:val="24"/>
          <w:szCs w:val="24"/>
        </w:rPr>
      </w:pPr>
    </w:p>
    <w:p w14:paraId="1490625A" w14:textId="0050F0C0" w:rsidR="00A00AE2" w:rsidRPr="00360319" w:rsidRDefault="00360319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4"/>
        </w:rPr>
      </w:pPr>
      <w:r w:rsidRPr="00360319">
        <w:rPr>
          <w:rFonts w:ascii="Verdana" w:hAnsi="Verdana" w:cs="Verdana"/>
          <w:b/>
          <w:bCs/>
          <w:sz w:val="28"/>
          <w:szCs w:val="24"/>
        </w:rPr>
        <w:t>CADERNO DE ENCARGOS</w:t>
      </w:r>
    </w:p>
    <w:p w14:paraId="0219E586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3686FC74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738FBF83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6CB2FF78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29FF9A9A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360319">
        <w:rPr>
          <w:rFonts w:ascii="Verdana" w:hAnsi="Verdana" w:cs="Verdana"/>
          <w:b/>
          <w:bCs/>
          <w:sz w:val="24"/>
          <w:szCs w:val="24"/>
        </w:rPr>
        <w:t>-</w:t>
      </w:r>
    </w:p>
    <w:p w14:paraId="4DDAD119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5E948D0A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3F39420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32863AC9" w14:textId="77777777" w:rsidR="008E3E12" w:rsidRPr="00360319" w:rsidRDefault="008E3E12" w:rsidP="008E3E12">
      <w:pPr>
        <w:pStyle w:val="Default"/>
        <w:widowControl w:val="0"/>
        <w:spacing w:line="360" w:lineRule="auto"/>
        <w:jc w:val="center"/>
        <w:rPr>
          <w:rFonts w:ascii="Verdana" w:hAnsi="Verdana" w:cs="Verdana"/>
          <w:b/>
          <w:bCs/>
          <w:color w:val="auto"/>
          <w:sz w:val="28"/>
        </w:rPr>
      </w:pPr>
      <w:r w:rsidRPr="00360319">
        <w:rPr>
          <w:rFonts w:ascii="Verdana" w:hAnsi="Verdana" w:cs="Verdana"/>
          <w:b/>
          <w:bCs/>
          <w:color w:val="auto"/>
          <w:sz w:val="28"/>
        </w:rPr>
        <w:t>PRESTAÇÃO DE SERVIÇOS</w:t>
      </w:r>
    </w:p>
    <w:p w14:paraId="6289FC78" w14:textId="77777777" w:rsidR="008E3E12" w:rsidRPr="00360319" w:rsidRDefault="008E3E12" w:rsidP="008E3E12">
      <w:pPr>
        <w:pStyle w:val="Default"/>
        <w:widowControl w:val="0"/>
        <w:spacing w:line="360" w:lineRule="auto"/>
        <w:jc w:val="center"/>
        <w:rPr>
          <w:rFonts w:ascii="Verdana" w:hAnsi="Verdana" w:cs="Verdana"/>
          <w:b/>
          <w:bCs/>
          <w:color w:val="auto"/>
          <w:sz w:val="28"/>
        </w:rPr>
      </w:pPr>
      <w:r w:rsidRPr="00360319">
        <w:rPr>
          <w:rFonts w:ascii="Verdana" w:hAnsi="Verdana" w:cs="Verdana"/>
          <w:b/>
          <w:bCs/>
          <w:color w:val="auto"/>
          <w:sz w:val="28"/>
        </w:rPr>
        <w:t>E FORNECIMENTO DE CONSUMIVEIS DE HIGIENE E LIMPEZA</w:t>
      </w:r>
    </w:p>
    <w:p w14:paraId="62A7846C" w14:textId="77777777" w:rsidR="008E3E12" w:rsidRPr="00360319" w:rsidRDefault="008E3E12" w:rsidP="002A6D32">
      <w:pPr>
        <w:pStyle w:val="Default"/>
        <w:widowControl w:val="0"/>
        <w:spacing w:line="360" w:lineRule="auto"/>
        <w:jc w:val="center"/>
        <w:rPr>
          <w:rFonts w:ascii="Verdana" w:hAnsi="Verdana" w:cs="Verdana"/>
          <w:b/>
          <w:bCs/>
          <w:color w:val="auto"/>
        </w:rPr>
      </w:pPr>
    </w:p>
    <w:p w14:paraId="4F90149A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65732AF7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E442977" w14:textId="77777777" w:rsidR="00595076" w:rsidRPr="00360319" w:rsidRDefault="00595076" w:rsidP="002A6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67F764A3" w14:textId="77777777" w:rsidR="00683B25" w:rsidRPr="00360319" w:rsidRDefault="00683B25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18DCBA14" w14:textId="77777777" w:rsidR="00595076" w:rsidRPr="00360319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</w:p>
    <w:p w14:paraId="66DB4437" w14:textId="77777777" w:rsidR="00595076" w:rsidRPr="007734E0" w:rsidRDefault="00595076" w:rsidP="0077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4D4DF9B" w14:textId="77777777" w:rsidR="00A00AE2" w:rsidRDefault="00A00AE2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592E6D1" w14:textId="77777777" w:rsidR="007734E0" w:rsidRDefault="007734E0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</w:p>
    <w:p w14:paraId="1FADD1E5" w14:textId="77777777" w:rsidR="00595076" w:rsidRDefault="00595076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</w:p>
    <w:p w14:paraId="6A59FC4E" w14:textId="77777777" w:rsidR="00595076" w:rsidRDefault="00595076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</w:p>
    <w:p w14:paraId="19312C6E" w14:textId="77777777" w:rsidR="00595076" w:rsidRDefault="00595076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</w:p>
    <w:p w14:paraId="0E82479D" w14:textId="77777777" w:rsidR="00595076" w:rsidRDefault="00595076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</w:p>
    <w:p w14:paraId="370208BC" w14:textId="77777777" w:rsidR="00595076" w:rsidRDefault="00595076">
      <w:pPr>
        <w:rPr>
          <w:rFonts w:ascii="Verdana" w:hAnsi="Verdana" w:cs="Verdana"/>
          <w:b/>
          <w:bCs/>
          <w:color w:val="76923C"/>
          <w:sz w:val="20"/>
          <w:szCs w:val="20"/>
        </w:rPr>
      </w:pPr>
      <w:r>
        <w:rPr>
          <w:rFonts w:ascii="Verdana" w:hAnsi="Verdana" w:cs="Verdana"/>
          <w:b/>
          <w:bCs/>
          <w:color w:val="76923C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421611329"/>
        <w:docPartObj>
          <w:docPartGallery w:val="Table of Contents"/>
          <w:docPartUnique/>
        </w:docPartObj>
      </w:sdtPr>
      <w:sdtEndPr>
        <w:rPr>
          <w:sz w:val="16"/>
          <w:szCs w:val="16"/>
        </w:rPr>
      </w:sdtEndPr>
      <w:sdtContent>
        <w:p w14:paraId="6415DEB3" w14:textId="77777777" w:rsidR="0034482F" w:rsidRPr="008D6F54" w:rsidRDefault="0034482F">
          <w:pPr>
            <w:pStyle w:val="Ttulodondice"/>
            <w:rPr>
              <w:rFonts w:ascii="Verdana" w:hAnsi="Verdana"/>
              <w:sz w:val="20"/>
              <w:szCs w:val="20"/>
            </w:rPr>
          </w:pPr>
          <w:r w:rsidRPr="008D6F54">
            <w:rPr>
              <w:rFonts w:ascii="Verdana" w:hAnsi="Verdana"/>
              <w:sz w:val="20"/>
              <w:szCs w:val="20"/>
            </w:rPr>
            <w:t>Índice</w:t>
          </w:r>
        </w:p>
        <w:p w14:paraId="360D6107" w14:textId="77777777" w:rsidR="001D3527" w:rsidRPr="001D3527" w:rsidRDefault="0034482F">
          <w:pPr>
            <w:pStyle w:val="ndice1"/>
            <w:tabs>
              <w:tab w:val="right" w:leader="dot" w:pos="9016"/>
            </w:tabs>
            <w:rPr>
              <w:rFonts w:eastAsiaTheme="minorEastAsia"/>
              <w:noProof/>
              <w:sz w:val="16"/>
              <w:szCs w:val="16"/>
              <w:lang w:eastAsia="pt-PT"/>
            </w:rPr>
          </w:pPr>
          <w:r w:rsidRPr="001D3527">
            <w:rPr>
              <w:rFonts w:ascii="Verdana" w:hAnsi="Verdana"/>
              <w:sz w:val="16"/>
              <w:szCs w:val="16"/>
            </w:rPr>
            <w:fldChar w:fldCharType="begin"/>
          </w:r>
          <w:r w:rsidRPr="001D3527">
            <w:rPr>
              <w:rFonts w:ascii="Verdana" w:hAnsi="Verdana"/>
              <w:sz w:val="16"/>
              <w:szCs w:val="16"/>
            </w:rPr>
            <w:instrText xml:space="preserve"> TOC \o "1-3" \h \z \u </w:instrText>
          </w:r>
          <w:r w:rsidRPr="001D3527">
            <w:rPr>
              <w:rFonts w:ascii="Verdana" w:hAnsi="Verdana"/>
              <w:sz w:val="16"/>
              <w:szCs w:val="16"/>
            </w:rPr>
            <w:fldChar w:fldCharType="separate"/>
          </w:r>
          <w:hyperlink w:anchor="_Toc412188543" w:history="1">
            <w:r w:rsidR="001D3527" w:rsidRPr="001D3527">
              <w:rPr>
                <w:rStyle w:val="Hiperligao"/>
                <w:rFonts w:ascii="Verdana" w:hAnsi="Verdana" w:cs="Verdana"/>
                <w:bCs/>
                <w:noProof/>
                <w:sz w:val="16"/>
                <w:szCs w:val="16"/>
              </w:rPr>
              <w:t>Parte I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_Toc412188543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A5027E1" w14:textId="77777777" w:rsidR="001D3527" w:rsidRPr="001D3527" w:rsidRDefault="00C10441">
          <w:pPr>
            <w:pStyle w:val="ndice1"/>
            <w:tabs>
              <w:tab w:val="right" w:leader="dot" w:pos="9016"/>
            </w:tabs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44" w:history="1">
            <w:r w:rsidR="001D3527" w:rsidRPr="001D3527">
              <w:rPr>
                <w:rStyle w:val="Hiperligao"/>
                <w:rFonts w:ascii="Verdana" w:hAnsi="Verdana" w:cs="Verdana"/>
                <w:bCs/>
                <w:noProof/>
                <w:sz w:val="16"/>
                <w:szCs w:val="16"/>
              </w:rPr>
              <w:t>Do contrato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_Toc412188544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016B084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45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_Toc412188545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17E8042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46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Objeto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_Toc412188546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D0B48AF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47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2.º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_Toc412188547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4F019D8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48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Forma e documentos contratuais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_Toc412188548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A1C5D1F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49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3.º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_Toc412188549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D2D2615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0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Duração do contrato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_Toc412188550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81AD9D4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1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4.º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_Toc412188551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92390EE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2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Obrigações do adjudicatário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_Toc412188552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4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47BB80E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3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5.º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_Toc412188553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950B067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4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Obrigações da entidade adjudicante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_Toc412188554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78C258D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5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6.º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_Toc412188555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6896CA9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6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Patentes, licenças e marcas registadas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_Toc412188556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11A7273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7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7.º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_Toc412188557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EA58490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8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Alterações ao contrato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_Toc412188558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EDB598A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59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8.º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_Toc412188559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006B2B6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0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Cessão da posição contratual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_Toc412188560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5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C02D711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1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9.º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_Toc412188561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401970C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2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Subcontratação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_Toc412188562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C0C622E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3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10.º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_Toc412188563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21F48BE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4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Preço base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_Toc412188564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536662F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5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11.º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_Toc412188565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2FAE5A7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6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Preço e condições de pagamento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_Toc412188566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E490392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7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12.º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_Toc412188567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21AD1F4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8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Boa-fé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_Toc412188568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9F55648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69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13.º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_Toc412188569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3FBDD6C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0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Uso de sinais distintivos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_Toc412188570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06A6D32" w14:textId="77777777" w:rsidR="001D3527" w:rsidRPr="001D3527" w:rsidRDefault="00C10441">
          <w:pPr>
            <w:pStyle w:val="ndice1"/>
            <w:tabs>
              <w:tab w:val="right" w:leader="dot" w:pos="9016"/>
            </w:tabs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1" w:history="1">
            <w:r w:rsidR="001D3527" w:rsidRPr="001D3527">
              <w:rPr>
                <w:rStyle w:val="Hiperligao"/>
                <w:rFonts w:ascii="Verdana" w:hAnsi="Verdana" w:cs="Verdana"/>
                <w:bCs/>
                <w:noProof/>
                <w:sz w:val="16"/>
                <w:szCs w:val="16"/>
              </w:rPr>
              <w:t>Parte II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_Toc412188571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DEC05C3" w14:textId="77777777" w:rsidR="001D3527" w:rsidRPr="001D3527" w:rsidRDefault="00C10441">
          <w:pPr>
            <w:pStyle w:val="ndice1"/>
            <w:tabs>
              <w:tab w:val="right" w:leader="dot" w:pos="9016"/>
            </w:tabs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2" w:history="1">
            <w:r w:rsidR="001D3527" w:rsidRPr="001D3527">
              <w:rPr>
                <w:rStyle w:val="Hiperligao"/>
                <w:rFonts w:ascii="Verdana" w:hAnsi="Verdana" w:cs="Verdana"/>
                <w:bCs/>
                <w:noProof/>
                <w:sz w:val="16"/>
                <w:szCs w:val="16"/>
              </w:rPr>
              <w:t>Especificações técnicas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_Toc412188572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2A5C137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3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14.º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_Toc412188573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BF21760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4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Conformidade e operacionalidade dos bens e serviços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_Toc412188574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6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17780CB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5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16.º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_Toc412188575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09497BA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6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Especificações técnicas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_Toc412188576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F8DAC50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7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17.º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_Toc412188577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9185407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8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Local e prazo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_Toc412188578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55C57A6" w14:textId="77777777" w:rsidR="001D3527" w:rsidRPr="001D3527" w:rsidRDefault="00C10441">
          <w:pPr>
            <w:pStyle w:val="ndice1"/>
            <w:tabs>
              <w:tab w:val="right" w:leader="dot" w:pos="9016"/>
            </w:tabs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79" w:history="1">
            <w:r w:rsidR="001D3527" w:rsidRPr="001D3527">
              <w:rPr>
                <w:rStyle w:val="Hiperligao"/>
                <w:rFonts w:ascii="Verdana" w:hAnsi="Verdana" w:cs="Verdana"/>
                <w:bCs/>
                <w:noProof/>
                <w:sz w:val="16"/>
                <w:szCs w:val="16"/>
              </w:rPr>
              <w:t>Parte III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_Toc412188579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29B639A" w14:textId="77777777" w:rsidR="001D3527" w:rsidRPr="001D3527" w:rsidRDefault="00C10441">
          <w:pPr>
            <w:pStyle w:val="ndice1"/>
            <w:tabs>
              <w:tab w:val="right" w:leader="dot" w:pos="9016"/>
            </w:tabs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0" w:history="1">
            <w:r w:rsidR="001D3527" w:rsidRPr="001D3527">
              <w:rPr>
                <w:rStyle w:val="Hiperligao"/>
                <w:rFonts w:ascii="Verdana" w:hAnsi="Verdana" w:cs="Verdana"/>
                <w:bCs/>
                <w:noProof/>
                <w:sz w:val="16"/>
                <w:szCs w:val="16"/>
              </w:rPr>
              <w:t>Disposições finais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_Toc412188580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E490527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1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18.º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_Toc412188581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2578CE5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2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Sanções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_Toc412188582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3C52454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3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20.º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_Toc412188583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D0F7D03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4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Resolução sancionatória por incumprimento contratual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_Toc412188584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63BB567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5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21.º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_Toc412188585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BAB1E0A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6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Comunicações e notificações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_Toc412188586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7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EAC3582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7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22.º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_Toc412188587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8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F8D87D3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8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Cláusula arbitral e foro competente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_Toc412188588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8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A0B46B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89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Artigo 23.º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_Toc412188589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8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73655FE" w14:textId="77777777" w:rsidR="001D3527" w:rsidRPr="001D3527" w:rsidRDefault="00C10441">
          <w:pPr>
            <w:pStyle w:val="ndice2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412188590" w:history="1">
            <w:r w:rsidR="001D3527" w:rsidRPr="001D3527">
              <w:rPr>
                <w:rStyle w:val="Hiperligao"/>
                <w:rFonts w:ascii="Verdana" w:hAnsi="Verdana" w:cs="Verdana"/>
                <w:noProof/>
                <w:sz w:val="16"/>
                <w:szCs w:val="16"/>
              </w:rPr>
              <w:t>Direito aplicável</w:t>
            </w:r>
            <w:r w:rsidR="001D3527" w:rsidRPr="001D3527">
              <w:rPr>
                <w:noProof/>
                <w:webHidden/>
                <w:sz w:val="16"/>
                <w:szCs w:val="16"/>
              </w:rPr>
              <w:tab/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begin"/>
            </w:r>
            <w:r w:rsidR="001D3527" w:rsidRPr="001D3527">
              <w:rPr>
                <w:noProof/>
                <w:webHidden/>
                <w:sz w:val="16"/>
                <w:szCs w:val="16"/>
              </w:rPr>
              <w:instrText xml:space="preserve"> PAGEREF _Toc412188590 \h </w:instrText>
            </w:r>
            <w:r w:rsidR="001D3527" w:rsidRPr="001D3527">
              <w:rPr>
                <w:noProof/>
                <w:webHidden/>
                <w:sz w:val="16"/>
                <w:szCs w:val="16"/>
              </w:rPr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D3527" w:rsidRPr="001D3527">
              <w:rPr>
                <w:noProof/>
                <w:webHidden/>
                <w:sz w:val="16"/>
                <w:szCs w:val="16"/>
              </w:rPr>
              <w:t>8</w:t>
            </w:r>
            <w:r w:rsidR="001D3527" w:rsidRPr="001D35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A8DEB7A" w14:textId="77777777" w:rsidR="0034482F" w:rsidRPr="008D6F54" w:rsidRDefault="0034482F">
          <w:pPr>
            <w:rPr>
              <w:sz w:val="16"/>
              <w:szCs w:val="16"/>
            </w:rPr>
          </w:pPr>
          <w:r w:rsidRPr="001D3527">
            <w:rPr>
              <w:rFonts w:ascii="Verdana" w:hAnsi="Verdana"/>
              <w:bCs/>
              <w:sz w:val="16"/>
              <w:szCs w:val="16"/>
            </w:rPr>
            <w:fldChar w:fldCharType="end"/>
          </w:r>
        </w:p>
      </w:sdtContent>
    </w:sdt>
    <w:p w14:paraId="318FB16A" w14:textId="77777777" w:rsidR="00595076" w:rsidRDefault="00595076" w:rsidP="0034482F">
      <w:pPr>
        <w:spacing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  <w:r>
        <w:rPr>
          <w:rFonts w:ascii="Verdana" w:hAnsi="Verdana" w:cs="Verdana"/>
          <w:b/>
          <w:bCs/>
          <w:color w:val="76923C"/>
          <w:sz w:val="20"/>
          <w:szCs w:val="20"/>
        </w:rPr>
        <w:br w:type="page"/>
      </w:r>
    </w:p>
    <w:p w14:paraId="7096005A" w14:textId="77777777" w:rsidR="007734E0" w:rsidRDefault="007734E0" w:rsidP="00A00A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76923C"/>
          <w:sz w:val="20"/>
          <w:szCs w:val="20"/>
        </w:rPr>
      </w:pPr>
    </w:p>
    <w:p w14:paraId="45987C86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_Toc412188543"/>
      <w:r w:rsidRPr="00EE7C80">
        <w:rPr>
          <w:rFonts w:ascii="Arial" w:hAnsi="Arial" w:cs="Arial"/>
          <w:b/>
          <w:bCs/>
          <w:sz w:val="20"/>
          <w:szCs w:val="20"/>
        </w:rPr>
        <w:t>Parte I</w:t>
      </w:r>
      <w:bookmarkEnd w:id="1"/>
    </w:p>
    <w:p w14:paraId="05EDF607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_Toc412188544"/>
      <w:r w:rsidRPr="00EE7C80">
        <w:rPr>
          <w:rFonts w:ascii="Arial" w:hAnsi="Arial" w:cs="Arial"/>
          <w:b/>
          <w:bCs/>
          <w:sz w:val="20"/>
          <w:szCs w:val="20"/>
        </w:rPr>
        <w:t>Do contrato</w:t>
      </w:r>
      <w:bookmarkEnd w:id="2"/>
    </w:p>
    <w:p w14:paraId="150419C0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C9EDC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3" w:name="_Toc412188545"/>
      <w:r w:rsidRPr="00EE7C80">
        <w:rPr>
          <w:rFonts w:ascii="Arial" w:hAnsi="Arial" w:cs="Arial"/>
          <w:b/>
          <w:color w:val="000000"/>
          <w:sz w:val="20"/>
          <w:szCs w:val="20"/>
        </w:rPr>
        <w:t>Artigo 1.º</w:t>
      </w:r>
      <w:bookmarkEnd w:id="3"/>
    </w:p>
    <w:p w14:paraId="51473C08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" w:name="_Toc412188546"/>
      <w:r w:rsidRPr="00EE7C80">
        <w:rPr>
          <w:rFonts w:ascii="Arial" w:hAnsi="Arial" w:cs="Arial"/>
          <w:b/>
          <w:color w:val="000000"/>
          <w:sz w:val="20"/>
          <w:szCs w:val="20"/>
        </w:rPr>
        <w:t>Objeto</w:t>
      </w:r>
      <w:bookmarkEnd w:id="4"/>
    </w:p>
    <w:p w14:paraId="34D6DE24" w14:textId="77777777" w:rsidR="007734E0" w:rsidRPr="00EE7C80" w:rsidRDefault="007734E0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214DFC0" w14:textId="7178477F" w:rsidR="00EB58CF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O presente caderno de encargos tem por objeto a aquis</w:t>
      </w:r>
      <w:r w:rsidR="007734E0" w:rsidRPr="00EE7C80">
        <w:rPr>
          <w:rFonts w:ascii="Arial" w:hAnsi="Arial" w:cs="Arial"/>
          <w:color w:val="000000"/>
          <w:sz w:val="20"/>
          <w:szCs w:val="20"/>
        </w:rPr>
        <w:t>içã</w:t>
      </w:r>
      <w:r w:rsidR="00EE7C80">
        <w:rPr>
          <w:rFonts w:ascii="Arial" w:hAnsi="Arial" w:cs="Arial"/>
          <w:color w:val="000000"/>
          <w:sz w:val="20"/>
          <w:szCs w:val="20"/>
        </w:rPr>
        <w:t xml:space="preserve">o </w:t>
      </w:r>
      <w:r w:rsidR="00EE7C80" w:rsidRPr="00E045B0">
        <w:rPr>
          <w:rFonts w:ascii="Arial" w:hAnsi="Arial" w:cs="Arial"/>
          <w:color w:val="000000"/>
          <w:sz w:val="20"/>
          <w:szCs w:val="20"/>
        </w:rPr>
        <w:t xml:space="preserve">de ____________ </w:t>
      </w:r>
      <w:r w:rsidR="00EE7C80" w:rsidRPr="00E045B0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EE7C80" w:rsidRPr="00E045B0">
        <w:rPr>
          <w:rFonts w:ascii="Arial" w:hAnsi="Arial" w:cs="Arial"/>
          <w:i/>
          <w:color w:val="548DD4" w:themeColor="text2" w:themeTint="99"/>
          <w:sz w:val="20"/>
          <w:szCs w:val="20"/>
        </w:rPr>
        <w:t>identificar o objeto da aquisição</w:t>
      </w:r>
      <w:r w:rsidR="00EE7C80" w:rsidRPr="00E045B0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EE7C80">
        <w:rPr>
          <w:rFonts w:ascii="Arial" w:hAnsi="Arial" w:cs="Arial"/>
          <w:color w:val="000000"/>
          <w:sz w:val="20"/>
          <w:szCs w:val="20"/>
        </w:rPr>
        <w:t xml:space="preserve"> ao abrigo do Acordo-</w:t>
      </w:r>
      <w:r w:rsidR="00EA2C69" w:rsidRPr="00EE7C80">
        <w:rPr>
          <w:rFonts w:ascii="Arial" w:hAnsi="Arial" w:cs="Arial"/>
          <w:color w:val="000000"/>
          <w:sz w:val="20"/>
          <w:szCs w:val="20"/>
        </w:rPr>
        <w:t xml:space="preserve">Quadro para prestação de serviços </w:t>
      </w:r>
      <w:r w:rsidR="008E3E12" w:rsidRPr="00EE7C80">
        <w:rPr>
          <w:rFonts w:ascii="Arial" w:hAnsi="Arial" w:cs="Arial"/>
          <w:color w:val="000000"/>
          <w:sz w:val="20"/>
          <w:szCs w:val="20"/>
        </w:rPr>
        <w:t>e fornecimento de consumíveis de higiene e limpeza</w:t>
      </w:r>
      <w:r w:rsidR="003F2EDD" w:rsidRPr="00EE7C8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celebrado pela </w:t>
      </w:r>
      <w:r w:rsidR="009067A9" w:rsidRPr="00EE7C80">
        <w:rPr>
          <w:rFonts w:ascii="Arial" w:hAnsi="Arial" w:cs="Arial"/>
          <w:color w:val="000000"/>
          <w:sz w:val="20"/>
          <w:szCs w:val="20"/>
        </w:rPr>
        <w:t>Central de Compras d</w:t>
      </w:r>
      <w:r w:rsidR="00E44B56">
        <w:rPr>
          <w:rFonts w:ascii="Arial" w:hAnsi="Arial" w:cs="Arial"/>
          <w:color w:val="000000"/>
          <w:sz w:val="20"/>
          <w:szCs w:val="20"/>
        </w:rPr>
        <w:t>a Comunidade Intermunicipal do Algarve</w:t>
      </w:r>
      <w:r w:rsidR="007734E0" w:rsidRPr="00EE7C80">
        <w:rPr>
          <w:rFonts w:ascii="Arial" w:hAnsi="Arial" w:cs="Arial"/>
          <w:color w:val="000000"/>
          <w:sz w:val="20"/>
          <w:szCs w:val="20"/>
        </w:rPr>
        <w:t>.</w:t>
      </w:r>
    </w:p>
    <w:p w14:paraId="65D885F7" w14:textId="77777777" w:rsidR="007734E0" w:rsidRPr="00EE7C80" w:rsidRDefault="007734E0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E983DEE" w14:textId="77777777" w:rsidR="00A00AE2" w:rsidRPr="00EE7C80" w:rsidRDefault="007734E0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5" w:name="_Toc412188547"/>
      <w:r w:rsidRPr="00EE7C80">
        <w:rPr>
          <w:rFonts w:ascii="Arial" w:hAnsi="Arial" w:cs="Arial"/>
          <w:b/>
          <w:color w:val="000000"/>
          <w:sz w:val="20"/>
          <w:szCs w:val="20"/>
        </w:rPr>
        <w:t>Artigo 2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5"/>
    </w:p>
    <w:p w14:paraId="718CAE32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6" w:name="_Toc412188548"/>
      <w:r w:rsidRPr="00EE7C80">
        <w:rPr>
          <w:rFonts w:ascii="Arial" w:hAnsi="Arial" w:cs="Arial"/>
          <w:b/>
          <w:color w:val="000000"/>
          <w:sz w:val="20"/>
          <w:szCs w:val="20"/>
        </w:rPr>
        <w:t>Forma e documentos contratuais</w:t>
      </w:r>
      <w:bookmarkEnd w:id="6"/>
    </w:p>
    <w:p w14:paraId="3D03B318" w14:textId="77777777" w:rsidR="007734E0" w:rsidRPr="00EE7C80" w:rsidRDefault="007734E0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A6E2B" w14:textId="3A80D005" w:rsidR="00EE7C80" w:rsidRPr="00E61F46" w:rsidRDefault="00EE7C80" w:rsidP="00EE7C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contrato será reduzido a escrito 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 – deve estar de acordo com o estabelecido no convite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61F46">
        <w:rPr>
          <w:rFonts w:ascii="Arial" w:hAnsi="Arial" w:cs="Arial"/>
          <w:color w:val="00B0F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nos </w:t>
      </w:r>
      <w:r w:rsidRPr="00307153">
        <w:rPr>
          <w:rFonts w:ascii="Arial" w:hAnsi="Arial" w:cs="Arial"/>
          <w:color w:val="000000"/>
          <w:sz w:val="20"/>
          <w:szCs w:val="20"/>
        </w:rPr>
        <w:t>termos do art.º 4.º do</w:t>
      </w:r>
      <w:r w:rsidR="00F82655">
        <w:rPr>
          <w:rFonts w:ascii="Arial" w:hAnsi="Arial" w:cs="Arial"/>
          <w:color w:val="000000"/>
          <w:sz w:val="20"/>
          <w:szCs w:val="20"/>
        </w:rPr>
        <w:t xml:space="preserve"> caderno de encargos do </w:t>
      </w:r>
      <w:r w:rsidR="00E44B56">
        <w:rPr>
          <w:rFonts w:ascii="Arial" w:hAnsi="Arial" w:cs="Arial"/>
          <w:color w:val="000000"/>
          <w:sz w:val="20"/>
          <w:szCs w:val="20"/>
        </w:rPr>
        <w:t>Acordo-</w:t>
      </w:r>
      <w:r w:rsidR="00E44B56" w:rsidRPr="00EE7C80">
        <w:rPr>
          <w:rFonts w:ascii="Arial" w:hAnsi="Arial" w:cs="Arial"/>
          <w:color w:val="000000"/>
          <w:sz w:val="20"/>
          <w:szCs w:val="20"/>
        </w:rPr>
        <w:t>Quadro para prestação de serviços e fornecimento de consumíveis de higiene e limpeza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614848" w14:textId="77777777" w:rsidR="00EE7C80" w:rsidRPr="00E61F46" w:rsidRDefault="00EE7C80" w:rsidP="00EE7C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Fazem parte integrante do contrato os seguintes documentos: </w:t>
      </w:r>
    </w:p>
    <w:p w14:paraId="221EB1C6" w14:textId="77777777" w:rsidR="00EE7C80" w:rsidRPr="00E61F46" w:rsidRDefault="00EE7C80" w:rsidP="00EE7C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Os suprimentos dos erros e omissões do caderno de encargos identificados pelas entidades convidadas, desde que esses erros e omissões tenham sido expressamente aceites pelo órgão competente para a decisão de contratar; </w:t>
      </w:r>
    </w:p>
    <w:p w14:paraId="0E96B493" w14:textId="77777777" w:rsidR="00EE7C80" w:rsidRPr="00E61F46" w:rsidRDefault="00EE7C80" w:rsidP="00EE7C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Os esclarecimentos e as retificações relativas ao caderno de encargos;</w:t>
      </w:r>
    </w:p>
    <w:p w14:paraId="469A355B" w14:textId="77777777" w:rsidR="00EE7C80" w:rsidRPr="00E61F46" w:rsidRDefault="00EE7C80" w:rsidP="00EE7C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presente caderno de encargos;</w:t>
      </w:r>
    </w:p>
    <w:p w14:paraId="24FDC89D" w14:textId="77777777" w:rsidR="00EE7C80" w:rsidRPr="00E61F46" w:rsidRDefault="00EE7C80" w:rsidP="00EE7C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proposta adjudicada;</w:t>
      </w:r>
    </w:p>
    <w:p w14:paraId="3705FFBC" w14:textId="77777777" w:rsidR="00EE7C80" w:rsidRPr="00E61F46" w:rsidRDefault="00EE7C80" w:rsidP="00EE7C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Os esclarecimentos à proposta adjudicada prestados pelo adjudicatário. </w:t>
      </w:r>
    </w:p>
    <w:p w14:paraId="7C309AD2" w14:textId="77777777" w:rsidR="00EE7C80" w:rsidRPr="00E61F46" w:rsidRDefault="00EE7C80" w:rsidP="00EE7C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Além dos documentos indicados no número anterior, faz parte integrante do contrato o caderno de encargos do Acordo Quadro. </w:t>
      </w:r>
    </w:p>
    <w:p w14:paraId="6FB06E16" w14:textId="77777777" w:rsidR="00EE7C80" w:rsidRPr="00E61F46" w:rsidRDefault="00EE7C80" w:rsidP="00EE7C8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Em caso de divergência entre os documentos referidos no n.º 2 e o clausulado do contrato, prevalecem os primeiros, salvo quanto aos ajustamentos ao conteúdo do contrato propostos pelo órgão competente para a decisão de contratar e aceites pelo adjudicatário. </w:t>
      </w:r>
    </w:p>
    <w:p w14:paraId="5E7C2F50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D2FEA80" w14:textId="77777777" w:rsidR="00683B25" w:rsidRPr="00EE7C80" w:rsidRDefault="00683B25" w:rsidP="00EE7C8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244138F" w14:textId="77777777" w:rsidR="00A00AE2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7" w:name="_Toc412188549"/>
      <w:r w:rsidRPr="00EE7C80">
        <w:rPr>
          <w:rFonts w:ascii="Arial" w:hAnsi="Arial" w:cs="Arial"/>
          <w:b/>
          <w:color w:val="000000"/>
          <w:sz w:val="20"/>
          <w:szCs w:val="20"/>
        </w:rPr>
        <w:t>Artigo 3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7"/>
    </w:p>
    <w:p w14:paraId="58AF0D5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8" w:name="_Toc412188550"/>
      <w:r w:rsidRPr="00EE7C80">
        <w:rPr>
          <w:rFonts w:ascii="Arial" w:hAnsi="Arial" w:cs="Arial"/>
          <w:b/>
          <w:color w:val="000000"/>
          <w:sz w:val="20"/>
          <w:szCs w:val="20"/>
        </w:rPr>
        <w:t>Duração do contrato</w:t>
      </w:r>
      <w:bookmarkEnd w:id="8"/>
    </w:p>
    <w:p w14:paraId="4EA0C6BC" w14:textId="77777777" w:rsidR="007734E0" w:rsidRPr="00EE7C80" w:rsidRDefault="007734E0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F4F03E" w14:textId="77777777" w:rsidR="00A00AE2" w:rsidRPr="00EE7C80" w:rsidRDefault="00777B24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O contrato de prestação de </w:t>
      </w:r>
      <w:r w:rsidR="00FD1ECF" w:rsidRPr="00EE7C80">
        <w:rPr>
          <w:rFonts w:ascii="Arial" w:hAnsi="Arial" w:cs="Arial"/>
          <w:color w:val="000000"/>
          <w:sz w:val="20"/>
          <w:szCs w:val="20"/>
        </w:rPr>
        <w:t>serviços e fornecimento de consumíveis de higiene e limpeza</w:t>
      </w:r>
      <w:r w:rsidR="002A6D32" w:rsidRPr="00EE7C80">
        <w:rPr>
          <w:rFonts w:ascii="Arial" w:hAnsi="Arial" w:cs="Arial"/>
          <w:sz w:val="20"/>
          <w:szCs w:val="20"/>
        </w:rPr>
        <w:t xml:space="preserve"> </w:t>
      </w:r>
      <w:r w:rsidR="00A00AE2" w:rsidRPr="00EE7C80">
        <w:rPr>
          <w:rFonts w:ascii="Arial" w:hAnsi="Arial" w:cs="Arial"/>
          <w:color w:val="000000"/>
          <w:sz w:val="20"/>
          <w:szCs w:val="20"/>
        </w:rPr>
        <w:t>tem a duração de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___ </w:t>
      </w:r>
      <w:r w:rsidR="002A6D32" w:rsidRPr="00EE7C80">
        <w:rPr>
          <w:rFonts w:ascii="Arial" w:hAnsi="Arial" w:cs="Arial"/>
          <w:color w:val="000000"/>
          <w:sz w:val="20"/>
          <w:szCs w:val="20"/>
        </w:rPr>
        <w:t>meses</w:t>
      </w:r>
      <w:r w:rsidR="00A00AE2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A00AE2" w:rsidRPr="00EE7C80">
        <w:rPr>
          <w:rFonts w:ascii="Arial" w:hAnsi="Arial" w:cs="Arial"/>
          <w:color w:val="548DD4" w:themeColor="text2" w:themeTint="99"/>
          <w:sz w:val="20"/>
          <w:szCs w:val="20"/>
        </w:rPr>
        <w:t>[indicar a duração, tendo em</w:t>
      </w:r>
      <w:r w:rsidR="00A04D25"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A00AE2"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conta o prazo máximo </w:t>
      </w:r>
      <w:r w:rsidR="00FD1ECF" w:rsidRPr="00EE7C80">
        <w:rPr>
          <w:rFonts w:ascii="Arial" w:hAnsi="Arial" w:cs="Arial"/>
          <w:color w:val="548DD4" w:themeColor="text2" w:themeTint="99"/>
          <w:sz w:val="20"/>
          <w:szCs w:val="20"/>
        </w:rPr>
        <w:t>de 24</w:t>
      </w:r>
      <w:r w:rsidR="002A6D32"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 meses</w:t>
      </w:r>
      <w:r w:rsidR="007734E0"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A00AE2" w:rsidRPr="00EE7C80">
        <w:rPr>
          <w:rFonts w:ascii="Arial" w:hAnsi="Arial" w:cs="Arial"/>
          <w:color w:val="548DD4" w:themeColor="text2" w:themeTint="99"/>
          <w:sz w:val="20"/>
          <w:szCs w:val="20"/>
        </w:rPr>
        <w:t>estipulado no caderno de encargos do acordo quadro]</w:t>
      </w:r>
      <w:r w:rsidR="00A00AE2" w:rsidRPr="00EE7C80">
        <w:rPr>
          <w:rFonts w:ascii="Arial" w:hAnsi="Arial" w:cs="Arial"/>
          <w:color w:val="000000"/>
          <w:sz w:val="20"/>
          <w:szCs w:val="20"/>
        </w:rPr>
        <w:t>, a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A00AE2" w:rsidRPr="00EE7C80">
        <w:rPr>
          <w:rFonts w:ascii="Arial" w:hAnsi="Arial" w:cs="Arial"/>
          <w:color w:val="000000"/>
          <w:sz w:val="20"/>
          <w:szCs w:val="20"/>
        </w:rPr>
        <w:t>contar da data da sua celebração.</w:t>
      </w:r>
    </w:p>
    <w:p w14:paraId="37B13B1D" w14:textId="77777777" w:rsidR="00A00AE2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35910B" w14:textId="77777777" w:rsidR="00EE7C80" w:rsidRDefault="00EE7C80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30A0DBE" w14:textId="77777777" w:rsidR="00EE7C80" w:rsidRPr="00EE7C80" w:rsidRDefault="00EE7C80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3BDF517" w14:textId="77777777" w:rsidR="00A00AE2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9" w:name="_Toc412188551"/>
      <w:r w:rsidRPr="00EE7C80">
        <w:rPr>
          <w:rFonts w:ascii="Arial" w:hAnsi="Arial" w:cs="Arial"/>
          <w:b/>
          <w:color w:val="000000"/>
          <w:sz w:val="20"/>
          <w:szCs w:val="20"/>
        </w:rPr>
        <w:lastRenderedPageBreak/>
        <w:t>Artigo 4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9"/>
    </w:p>
    <w:p w14:paraId="29701646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0" w:name="_Toc412188552"/>
      <w:r w:rsidRPr="00EE7C80">
        <w:rPr>
          <w:rFonts w:ascii="Arial" w:hAnsi="Arial" w:cs="Arial"/>
          <w:b/>
          <w:color w:val="000000"/>
          <w:sz w:val="20"/>
          <w:szCs w:val="20"/>
        </w:rPr>
        <w:t>Obrigações do adjudicatário</w:t>
      </w:r>
      <w:bookmarkEnd w:id="10"/>
    </w:p>
    <w:p w14:paraId="4C1347A2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AFE147" w14:textId="77777777" w:rsidR="00EE7C80" w:rsidRPr="00E61F46" w:rsidRDefault="00EE7C80" w:rsidP="00EE7C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adjudicatário obriga-se a executar o objeto do contrato de forma profissional e competente, utilizando os conhecimentos técnicos, o </w:t>
      </w:r>
      <w:r w:rsidRPr="00E61F46">
        <w:rPr>
          <w:rFonts w:ascii="Arial" w:hAnsi="Arial" w:cs="Arial"/>
          <w:i/>
          <w:iCs/>
          <w:color w:val="000000"/>
          <w:sz w:val="20"/>
          <w:szCs w:val="20"/>
        </w:rPr>
        <w:t>know-how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, a diligência, o zelo e a pontualidade próprios das melhores práticas.  </w:t>
      </w:r>
    </w:p>
    <w:p w14:paraId="686228F2" w14:textId="77777777" w:rsidR="00EE7C80" w:rsidRPr="00E61F46" w:rsidRDefault="00EE7C80" w:rsidP="00EE7C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Constituem obrigações do adjudica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E61F46">
        <w:rPr>
          <w:rFonts w:ascii="Arial" w:hAnsi="Arial" w:cs="Arial"/>
          <w:color w:val="000000"/>
          <w:sz w:val="20"/>
          <w:szCs w:val="20"/>
        </w:rPr>
        <w:t>ário as previstas no caderno de encargos do acordo quadro;</w:t>
      </w:r>
    </w:p>
    <w:p w14:paraId="18C9C90C" w14:textId="77777777" w:rsidR="00EE7C80" w:rsidRPr="00E61F46" w:rsidRDefault="00EE7C80" w:rsidP="00EE7C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Constituem ainda obrigações do adjudicatário 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[Se aplicável]:</w:t>
      </w:r>
    </w:p>
    <w:p w14:paraId="103291E0" w14:textId="77777777" w:rsidR="00EE7C80" w:rsidRPr="00E61F46" w:rsidRDefault="00EE7C80" w:rsidP="00EE7C8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_____________</w:t>
      </w:r>
    </w:p>
    <w:p w14:paraId="7F1300E8" w14:textId="77777777" w:rsidR="00EE7C80" w:rsidRPr="00E61F46" w:rsidRDefault="00EE7C80" w:rsidP="00EE7C8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14:paraId="1716CFE0" w14:textId="77777777" w:rsidR="00494510" w:rsidRPr="00EE7C80" w:rsidRDefault="00494510" w:rsidP="00EE7C80">
      <w:pPr>
        <w:pStyle w:val="Default"/>
        <w:widowControl w:val="0"/>
        <w:tabs>
          <w:tab w:val="left" w:pos="1080"/>
        </w:tabs>
        <w:spacing w:line="360" w:lineRule="auto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61318722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41A1D7C" w14:textId="77777777" w:rsidR="00A00AE2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1" w:name="_Toc412188553"/>
      <w:r w:rsidRPr="00EE7C80">
        <w:rPr>
          <w:rFonts w:ascii="Arial" w:hAnsi="Arial" w:cs="Arial"/>
          <w:b/>
          <w:color w:val="000000"/>
          <w:sz w:val="20"/>
          <w:szCs w:val="20"/>
        </w:rPr>
        <w:t>Artigo 5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1"/>
    </w:p>
    <w:p w14:paraId="38E9FABC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2" w:name="_Toc412188554"/>
      <w:r w:rsidRPr="00EE7C80">
        <w:rPr>
          <w:rFonts w:ascii="Arial" w:hAnsi="Arial" w:cs="Arial"/>
          <w:b/>
          <w:color w:val="000000"/>
          <w:sz w:val="20"/>
          <w:szCs w:val="20"/>
        </w:rPr>
        <w:t>Obrigações da entidade adjudicante</w:t>
      </w:r>
      <w:bookmarkEnd w:id="12"/>
    </w:p>
    <w:p w14:paraId="0344CC3A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5B7CF4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Constituem obrigações da entidade adjudicante: </w:t>
      </w:r>
    </w:p>
    <w:p w14:paraId="2DD552B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a) Pagar, no prazo acordado, as faturas emitidas pelo adjudicatário;</w:t>
      </w:r>
    </w:p>
    <w:p w14:paraId="6BD4130A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[Verificar </w:t>
      </w:r>
      <w:r w:rsidR="00A04D25"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a necessidade de </w:t>
      </w:r>
      <w:r w:rsidRPr="00EE7C80">
        <w:rPr>
          <w:rFonts w:ascii="Arial" w:hAnsi="Arial" w:cs="Arial"/>
          <w:color w:val="548DD4" w:themeColor="text2" w:themeTint="99"/>
          <w:sz w:val="20"/>
          <w:szCs w:val="20"/>
        </w:rPr>
        <w:t>outras obrigações adaptadas à situação em concreto].</w:t>
      </w:r>
    </w:p>
    <w:p w14:paraId="41EB5364" w14:textId="77777777" w:rsidR="00C731DE" w:rsidRPr="00EE7C80" w:rsidRDefault="00C731DE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14:paraId="7BEB0302" w14:textId="77777777" w:rsidR="00A00AE2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3" w:name="_Toc412188555"/>
      <w:r w:rsidRPr="00EE7C80">
        <w:rPr>
          <w:rFonts w:ascii="Arial" w:hAnsi="Arial" w:cs="Arial"/>
          <w:b/>
          <w:color w:val="000000"/>
          <w:sz w:val="20"/>
          <w:szCs w:val="20"/>
        </w:rPr>
        <w:t>Artigo 6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3"/>
    </w:p>
    <w:p w14:paraId="01DF6236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4" w:name="_Toc412188556"/>
      <w:r w:rsidRPr="00EE7C80">
        <w:rPr>
          <w:rFonts w:ascii="Arial" w:hAnsi="Arial" w:cs="Arial"/>
          <w:b/>
          <w:color w:val="000000"/>
          <w:sz w:val="20"/>
          <w:szCs w:val="20"/>
        </w:rPr>
        <w:t>Patentes, licenças e marcas registadas</w:t>
      </w:r>
      <w:bookmarkEnd w:id="14"/>
    </w:p>
    <w:p w14:paraId="71C7561B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3F3543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São da responsabilidade do adjudicatário quaisquer encargos decorrentes da obtenção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>ou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utilização, no âmbito do contrato, de patentes, licenças ou marcas registadas. </w:t>
      </w:r>
    </w:p>
    <w:p w14:paraId="1EEB01AA" w14:textId="77777777" w:rsidR="00A04D25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ABA4AF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5" w:name="_Toc412188557"/>
      <w:r w:rsidRPr="00EE7C80">
        <w:rPr>
          <w:rFonts w:ascii="Arial" w:hAnsi="Arial" w:cs="Arial"/>
          <w:b/>
          <w:color w:val="000000"/>
          <w:sz w:val="20"/>
          <w:szCs w:val="20"/>
        </w:rPr>
        <w:t>Artigo 7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5"/>
    </w:p>
    <w:p w14:paraId="2BD9A3D1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6" w:name="_Toc412188558"/>
      <w:r w:rsidRPr="00EE7C80">
        <w:rPr>
          <w:rFonts w:ascii="Arial" w:hAnsi="Arial" w:cs="Arial"/>
          <w:b/>
          <w:color w:val="000000"/>
          <w:sz w:val="20"/>
          <w:szCs w:val="20"/>
        </w:rPr>
        <w:t>Alterações ao contrato</w:t>
      </w:r>
      <w:bookmarkEnd w:id="16"/>
    </w:p>
    <w:p w14:paraId="576E6563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346659" w14:textId="77777777" w:rsidR="00EE7C80" w:rsidRPr="00E61F46" w:rsidRDefault="00EE7C80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pretendido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61F4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24746F1" w14:textId="77777777" w:rsidR="00EE7C80" w:rsidRPr="00E61F46" w:rsidRDefault="00EE7C80" w:rsidP="00EE7C8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Qualquer alteração do contrato deverá constar de documento escrito assinado por ambos os outorgantes e produzirá efeitos a partir da data da respetiva assinatura.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 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53794086" w14:textId="77777777" w:rsidR="00EE7C80" w:rsidRPr="00E61F46" w:rsidRDefault="00EE7C80" w:rsidP="00EE7C8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A parte interessada na alteração deve comunicar, por escrito, à outra parte essa intenção, com uma antecedência mínima de 60 (sessenta) dias em relação à data em que pretende ver introduzida a alteração; </w:t>
      </w:r>
    </w:p>
    <w:p w14:paraId="6DAD3EA0" w14:textId="77777777" w:rsidR="00EE7C80" w:rsidRPr="00E61F46" w:rsidRDefault="00EE7C80" w:rsidP="00EE7C8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contrato pode ser alterado por: </w:t>
      </w:r>
    </w:p>
    <w:p w14:paraId="2A487A2F" w14:textId="77777777" w:rsidR="00EE7C80" w:rsidRPr="00E61F46" w:rsidRDefault="00EE7C80" w:rsidP="00EE7C8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Acordo entre as partes, que não pode revestir forma menos solene que o contrato;</w:t>
      </w:r>
    </w:p>
    <w:p w14:paraId="398432DE" w14:textId="77777777" w:rsidR="00EE7C80" w:rsidRPr="00E61F46" w:rsidRDefault="00EE7C80" w:rsidP="00EE7C8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Decisão judicial ou arbitral;</w:t>
      </w:r>
    </w:p>
    <w:p w14:paraId="1FA047AA" w14:textId="77777777" w:rsidR="00EE7C80" w:rsidRPr="00E61F46" w:rsidRDefault="00EE7C80" w:rsidP="00EE7C8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Razões de interesse público. </w:t>
      </w:r>
    </w:p>
    <w:p w14:paraId="62EA1681" w14:textId="77777777" w:rsidR="00EE7C80" w:rsidRPr="00E61F46" w:rsidRDefault="00EE7C80" w:rsidP="00EE7C8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lastRenderedPageBreak/>
        <w:t>A alteração do contrato não pode conduzir à modificação de aspetos essenciais do mesmo, nem constituir uma forma de impedir, restringir ou falsear a concorrência.</w:t>
      </w:r>
    </w:p>
    <w:p w14:paraId="496E3339" w14:textId="77777777" w:rsidR="00EA2C69" w:rsidRPr="00EE7C80" w:rsidRDefault="00EA2C69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AFDBD0" w14:textId="77777777" w:rsidR="00EA2C69" w:rsidRPr="00EE7C80" w:rsidRDefault="00EA2C69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C9086B1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7" w:name="_Toc412188559"/>
      <w:r w:rsidRPr="00EE7C80">
        <w:rPr>
          <w:rFonts w:ascii="Arial" w:hAnsi="Arial" w:cs="Arial"/>
          <w:b/>
          <w:color w:val="000000"/>
          <w:sz w:val="20"/>
          <w:szCs w:val="20"/>
        </w:rPr>
        <w:t>Artigo 8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7"/>
    </w:p>
    <w:p w14:paraId="3F8BFCC2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8" w:name="_Toc412188560"/>
      <w:r w:rsidRPr="00EE7C80">
        <w:rPr>
          <w:rFonts w:ascii="Arial" w:hAnsi="Arial" w:cs="Arial"/>
          <w:b/>
          <w:color w:val="000000"/>
          <w:sz w:val="20"/>
          <w:szCs w:val="20"/>
        </w:rPr>
        <w:t>Cessão da posição contratual</w:t>
      </w:r>
      <w:bookmarkEnd w:id="18"/>
    </w:p>
    <w:p w14:paraId="786C6AC0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484481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Não é permitida a cessão da 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>posição contratual nos termos do art.º 27º d</w:t>
      </w:r>
      <w:r w:rsidR="00EE7C80">
        <w:rPr>
          <w:rFonts w:ascii="Arial" w:hAnsi="Arial" w:cs="Arial"/>
          <w:color w:val="000000"/>
          <w:sz w:val="20"/>
          <w:szCs w:val="20"/>
        </w:rPr>
        <w:t>o caderno de encargos do acordo-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quadro </w:t>
      </w:r>
      <w:r w:rsidR="00EA2C69" w:rsidRPr="00EE7C80">
        <w:rPr>
          <w:rFonts w:ascii="Arial" w:hAnsi="Arial" w:cs="Arial"/>
          <w:color w:val="000000"/>
          <w:sz w:val="20"/>
          <w:szCs w:val="20"/>
        </w:rPr>
        <w:t xml:space="preserve">para a prestação de </w:t>
      </w:r>
      <w:r w:rsidR="00FD1ECF" w:rsidRPr="00EE7C80">
        <w:rPr>
          <w:rFonts w:ascii="Arial" w:hAnsi="Arial" w:cs="Arial"/>
          <w:color w:val="000000"/>
          <w:sz w:val="20"/>
          <w:szCs w:val="20"/>
        </w:rPr>
        <w:t>serviços e fornecimento de consumíveis de higiene e limpeza</w:t>
      </w:r>
      <w:r w:rsidRPr="00EE7C80">
        <w:rPr>
          <w:rFonts w:ascii="Arial" w:hAnsi="Arial" w:cs="Arial"/>
          <w:color w:val="000000"/>
          <w:sz w:val="20"/>
          <w:szCs w:val="20"/>
        </w:rPr>
        <w:t>.</w:t>
      </w:r>
      <w:r w:rsid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EE7C80" w:rsidRPr="00E61F46">
        <w:rPr>
          <w:rFonts w:ascii="Arial" w:hAnsi="Arial" w:cs="Arial"/>
          <w:color w:val="548DD4" w:themeColor="text2" w:themeTint="99"/>
          <w:sz w:val="20"/>
          <w:szCs w:val="20"/>
        </w:rPr>
        <w:t>[S</w:t>
      </w:r>
      <w:r w:rsidR="00EE7C80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e aplicável</w:t>
      </w:r>
      <w:r w:rsidR="00EE7C80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5978F356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1C086E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9" w:name="_Toc412188561"/>
      <w:r w:rsidRPr="00EE7C80">
        <w:rPr>
          <w:rFonts w:ascii="Arial" w:hAnsi="Arial" w:cs="Arial"/>
          <w:b/>
          <w:color w:val="000000"/>
          <w:sz w:val="20"/>
          <w:szCs w:val="20"/>
        </w:rPr>
        <w:t>Artigo 9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9"/>
    </w:p>
    <w:p w14:paraId="1E7C23CD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0" w:name="_Toc412188562"/>
      <w:r w:rsidRPr="00EE7C80">
        <w:rPr>
          <w:rFonts w:ascii="Arial" w:hAnsi="Arial" w:cs="Arial"/>
          <w:b/>
          <w:color w:val="000000"/>
          <w:sz w:val="20"/>
          <w:szCs w:val="20"/>
        </w:rPr>
        <w:t>Subcontratação</w:t>
      </w:r>
      <w:bookmarkEnd w:id="20"/>
    </w:p>
    <w:p w14:paraId="1B764006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82E3C6" w14:textId="77777777" w:rsidR="00A00AE2" w:rsidRPr="00EE7C80" w:rsidRDefault="00A00AE2" w:rsidP="00EE7C8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O contrato tem carácter </w:t>
      </w:r>
      <w:proofErr w:type="spellStart"/>
      <w:r w:rsidRPr="00EE7C80">
        <w:rPr>
          <w:rFonts w:ascii="Arial" w:hAnsi="Arial" w:cs="Arial"/>
          <w:i/>
          <w:iCs/>
          <w:color w:val="000000"/>
          <w:sz w:val="20"/>
          <w:szCs w:val="20"/>
        </w:rPr>
        <w:t>intuitu</w:t>
      </w:r>
      <w:proofErr w:type="spellEnd"/>
      <w:r w:rsidRPr="00EE7C80">
        <w:rPr>
          <w:rFonts w:ascii="Arial" w:hAnsi="Arial" w:cs="Arial"/>
          <w:i/>
          <w:iCs/>
          <w:color w:val="000000"/>
          <w:sz w:val="20"/>
          <w:szCs w:val="20"/>
        </w:rPr>
        <w:t xml:space="preserve"> personae</w:t>
      </w:r>
      <w:r w:rsidRPr="00EE7C80">
        <w:rPr>
          <w:rFonts w:ascii="Arial" w:hAnsi="Arial" w:cs="Arial"/>
          <w:color w:val="000000"/>
          <w:sz w:val="20"/>
          <w:szCs w:val="20"/>
        </w:rPr>
        <w:t>, pelo que o adjudicatário não pode subcontratar,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>no todo ou em parte, a execução do seu objeto.</w:t>
      </w:r>
    </w:p>
    <w:p w14:paraId="1268E23F" w14:textId="77777777" w:rsidR="00A00AE2" w:rsidRPr="00EE7C80" w:rsidRDefault="00A00AE2" w:rsidP="00EE7C8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Excetua-se da proibição do número anterior a subcontratação que seja objeto de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autorização prévia e por escrito da entidade adjudicante. </w:t>
      </w:r>
    </w:p>
    <w:p w14:paraId="5CBC5105" w14:textId="77777777" w:rsidR="00A00AE2" w:rsidRPr="00EE7C80" w:rsidRDefault="00A00AE2" w:rsidP="00EE7C8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Em caso de subcontratação, o adjudicatário manté</w:t>
      </w:r>
      <w:r w:rsidR="001331D7" w:rsidRPr="00EE7C80">
        <w:rPr>
          <w:rFonts w:ascii="Arial" w:hAnsi="Arial" w:cs="Arial"/>
          <w:color w:val="000000"/>
          <w:sz w:val="20"/>
          <w:szCs w:val="20"/>
        </w:rPr>
        <w:t>m-se plenamente responsável pelo fornecimento dos bens e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prestação dos serviços objeto do contrato. </w:t>
      </w:r>
    </w:p>
    <w:p w14:paraId="3F7D0741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A8C2BAB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1" w:name="_Toc412188563"/>
      <w:r w:rsidRPr="00EE7C80">
        <w:rPr>
          <w:rFonts w:ascii="Arial" w:hAnsi="Arial" w:cs="Arial"/>
          <w:b/>
          <w:color w:val="000000"/>
          <w:sz w:val="20"/>
          <w:szCs w:val="20"/>
        </w:rPr>
        <w:t>Artigo 10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1"/>
    </w:p>
    <w:p w14:paraId="2E741DE8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2" w:name="_Toc412188564"/>
      <w:r w:rsidRPr="00EE7C80">
        <w:rPr>
          <w:rFonts w:ascii="Arial" w:hAnsi="Arial" w:cs="Arial"/>
          <w:b/>
          <w:color w:val="000000"/>
          <w:sz w:val="20"/>
          <w:szCs w:val="20"/>
        </w:rPr>
        <w:t>Preço base</w:t>
      </w:r>
      <w:bookmarkEnd w:id="22"/>
    </w:p>
    <w:p w14:paraId="37AC1E81" w14:textId="77777777" w:rsidR="00A04D25" w:rsidRPr="00EE7C80" w:rsidRDefault="00A04D2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1B10C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O preço máximo que a entidade adjudicante se dispõe a pagar</w:t>
      </w:r>
      <w:r w:rsidR="00EA2C69" w:rsidRPr="00EE7C80">
        <w:rPr>
          <w:rFonts w:ascii="Arial" w:hAnsi="Arial" w:cs="Arial"/>
          <w:color w:val="000000"/>
          <w:sz w:val="20"/>
          <w:szCs w:val="20"/>
        </w:rPr>
        <w:t xml:space="preserve"> pela prestação do serviço</w:t>
      </w:r>
      <w:r w:rsidR="00DC2007" w:rsidRPr="00EE7C80">
        <w:rPr>
          <w:rFonts w:ascii="Arial" w:hAnsi="Arial" w:cs="Arial"/>
          <w:color w:val="000000"/>
          <w:sz w:val="20"/>
          <w:szCs w:val="20"/>
        </w:rPr>
        <w:t xml:space="preserve"> ou fornecimento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objeto </w:t>
      </w:r>
      <w:r w:rsidR="00A04D25" w:rsidRPr="00EE7C80">
        <w:rPr>
          <w:rFonts w:ascii="Arial" w:hAnsi="Arial" w:cs="Arial"/>
          <w:color w:val="000000"/>
          <w:sz w:val="20"/>
          <w:szCs w:val="20"/>
        </w:rPr>
        <w:t>do contrato a celebrar é de _____€</w:t>
      </w:r>
      <w:r w:rsidRPr="00EE7C80">
        <w:rPr>
          <w:rFonts w:ascii="Arial" w:hAnsi="Arial" w:cs="Arial"/>
          <w:color w:val="000000"/>
          <w:sz w:val="20"/>
          <w:szCs w:val="20"/>
        </w:rPr>
        <w:t>.</w:t>
      </w:r>
    </w:p>
    <w:p w14:paraId="666095C9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[Por opção da entidade adquirente pode ser fixado preço base de acordo com a alínea a) do</w:t>
      </w:r>
      <w:r w:rsidR="00A04D25"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n.º 1 do artigo 47.º do CCP, devendo para tal considerar, entre outros aspetos, as</w:t>
      </w:r>
      <w:r w:rsidR="00A04D25"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disponibilidades orçamentais, os melhores preços oferecidos no acordo quadro respetivo, bem</w:t>
      </w:r>
      <w:r w:rsidR="00A04D25"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Pr="00EE7C80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como requisitos e especificações técnicas do bem ou serviço a adquirir]  </w:t>
      </w:r>
    </w:p>
    <w:p w14:paraId="225F2FE4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8BCF893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3" w:name="_Toc412188565"/>
      <w:r w:rsidRPr="00EE7C80">
        <w:rPr>
          <w:rFonts w:ascii="Arial" w:hAnsi="Arial" w:cs="Arial"/>
          <w:b/>
          <w:color w:val="000000"/>
          <w:sz w:val="20"/>
          <w:szCs w:val="20"/>
        </w:rPr>
        <w:t>Artigo 11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3"/>
    </w:p>
    <w:p w14:paraId="4498E277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4" w:name="_Toc412188566"/>
      <w:r w:rsidRPr="00EE7C80">
        <w:rPr>
          <w:rFonts w:ascii="Arial" w:hAnsi="Arial" w:cs="Arial"/>
          <w:b/>
          <w:color w:val="000000"/>
          <w:sz w:val="20"/>
          <w:szCs w:val="20"/>
        </w:rPr>
        <w:t>Preço e condições de pagamento</w:t>
      </w:r>
      <w:bookmarkEnd w:id="24"/>
    </w:p>
    <w:p w14:paraId="3834B883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9745CA" w14:textId="77777777" w:rsidR="00A00AE2" w:rsidRPr="00EE7C80" w:rsidRDefault="00A00AE2" w:rsidP="00EE7C80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A entidade adjudicante obriga-se a pagar ao adjudicatário o valor global constante da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proposta adjudicada, acrescido de IVA à taxa legal em vigor.  </w:t>
      </w:r>
    </w:p>
    <w:p w14:paraId="1B5D4C2C" w14:textId="77777777" w:rsidR="00A00AE2" w:rsidRPr="00EE7C80" w:rsidRDefault="00A00AE2" w:rsidP="00EE7C80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O pagamento das 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>faturas é efetuado no prazo de ___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364" w:rsidRPr="00EE7C80">
        <w:rPr>
          <w:rFonts w:ascii="Arial" w:hAnsi="Arial" w:cs="Arial"/>
          <w:color w:val="548DD4" w:themeColor="text2" w:themeTint="99"/>
          <w:sz w:val="20"/>
          <w:szCs w:val="20"/>
        </w:rPr>
        <w:t>[Dias]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, a contar da data da sua receção pela entidade adjudicante.  </w:t>
      </w:r>
    </w:p>
    <w:p w14:paraId="653FFC23" w14:textId="77777777" w:rsidR="00A00AE2" w:rsidRPr="00EE7C80" w:rsidRDefault="00165364" w:rsidP="00EE7C80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548DD4" w:themeColor="text2" w:themeTint="99"/>
          <w:sz w:val="20"/>
          <w:szCs w:val="20"/>
        </w:rPr>
        <w:t>[Outra forma de pagamento acordada]</w:t>
      </w:r>
      <w:r w:rsidR="00A00AE2" w:rsidRPr="00EE7C80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14:paraId="62B8C7D8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D79058" w14:textId="77777777" w:rsidR="00DC2007" w:rsidRPr="00EE7C80" w:rsidRDefault="00DC2007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9C968DF" w14:textId="77777777" w:rsidR="00DC2007" w:rsidRPr="00EE7C80" w:rsidRDefault="00DC2007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EC8F1E0" w14:textId="77777777" w:rsidR="00DC2007" w:rsidRPr="00EE7C80" w:rsidRDefault="00DC2007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DF4076C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5" w:name="_Toc412188567"/>
      <w:r w:rsidRPr="00EE7C80">
        <w:rPr>
          <w:rFonts w:ascii="Arial" w:hAnsi="Arial" w:cs="Arial"/>
          <w:b/>
          <w:color w:val="000000"/>
          <w:sz w:val="20"/>
          <w:szCs w:val="20"/>
        </w:rPr>
        <w:t>Artigo 12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5"/>
    </w:p>
    <w:p w14:paraId="75CDAD65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6" w:name="_Toc412188568"/>
      <w:r w:rsidRPr="00EE7C80">
        <w:rPr>
          <w:rFonts w:ascii="Arial" w:hAnsi="Arial" w:cs="Arial"/>
          <w:b/>
          <w:color w:val="000000"/>
          <w:sz w:val="20"/>
          <w:szCs w:val="20"/>
        </w:rPr>
        <w:t>Boa-fé</w:t>
      </w:r>
      <w:bookmarkEnd w:id="26"/>
    </w:p>
    <w:p w14:paraId="6E8202DC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As partes obrigam-se a atuar de boa fé na execução do contrato e a não exercer os direitos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nele previstos, ou na lei, de forma abusiva. </w:t>
      </w:r>
    </w:p>
    <w:p w14:paraId="0CB4A5D7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4ADC96" w14:textId="77777777" w:rsidR="00A00AE2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7" w:name="_Toc412188569"/>
      <w:r w:rsidRPr="00EE7C80">
        <w:rPr>
          <w:rFonts w:ascii="Arial" w:hAnsi="Arial" w:cs="Arial"/>
          <w:b/>
          <w:color w:val="000000"/>
          <w:sz w:val="20"/>
          <w:szCs w:val="20"/>
        </w:rPr>
        <w:t>Artigo 13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7"/>
    </w:p>
    <w:p w14:paraId="17FD11C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8" w:name="_Toc412188570"/>
      <w:r w:rsidRPr="00EE7C80">
        <w:rPr>
          <w:rFonts w:ascii="Arial" w:hAnsi="Arial" w:cs="Arial"/>
          <w:b/>
          <w:color w:val="000000"/>
          <w:sz w:val="20"/>
          <w:szCs w:val="20"/>
        </w:rPr>
        <w:t>Uso de sinais distintivos</w:t>
      </w:r>
      <w:bookmarkEnd w:id="28"/>
    </w:p>
    <w:p w14:paraId="62A0BEDC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BC6F283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Nenhuma das partes pode utilizar a denominação, marcas, nomes comerciais, logótipos e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>outros sinais distintivos do comércio que pertençam à outra sem o seu prévio consentimento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escrito. </w:t>
      </w:r>
    </w:p>
    <w:p w14:paraId="2A525758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ED96F2" w14:textId="77777777" w:rsidR="007C0313" w:rsidRPr="00EE7C80" w:rsidRDefault="007C0313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C4A2CC" w14:textId="77777777" w:rsidR="00494510" w:rsidRPr="00EE7C80" w:rsidRDefault="00494510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A640A0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0A3622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bookmarkStart w:id="29" w:name="_Toc412188571"/>
      <w:r w:rsidRPr="00EE7C80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Parte II</w:t>
      </w:r>
      <w:bookmarkEnd w:id="29"/>
    </w:p>
    <w:p w14:paraId="41CB816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color w:val="17365D" w:themeColor="text2" w:themeShade="BF"/>
          <w:sz w:val="20"/>
          <w:szCs w:val="20"/>
        </w:rPr>
      </w:pPr>
      <w:bookmarkStart w:id="30" w:name="_Toc412188572"/>
      <w:r w:rsidRPr="00EE7C80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Especificações técnicas</w:t>
      </w:r>
      <w:bookmarkEnd w:id="30"/>
    </w:p>
    <w:p w14:paraId="373132F3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57C73E2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2769C9D" w14:textId="77777777" w:rsidR="00A00AE2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1" w:name="_Toc412188573"/>
      <w:r w:rsidRPr="00EE7C80">
        <w:rPr>
          <w:rFonts w:ascii="Arial" w:hAnsi="Arial" w:cs="Arial"/>
          <w:b/>
          <w:color w:val="000000"/>
          <w:sz w:val="20"/>
          <w:szCs w:val="20"/>
        </w:rPr>
        <w:t>Artigo 14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1"/>
    </w:p>
    <w:p w14:paraId="5B630215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2" w:name="_Toc412188574"/>
      <w:r w:rsidRPr="00EE7C80">
        <w:rPr>
          <w:rFonts w:ascii="Arial" w:hAnsi="Arial" w:cs="Arial"/>
          <w:b/>
          <w:color w:val="000000"/>
          <w:sz w:val="20"/>
          <w:szCs w:val="20"/>
        </w:rPr>
        <w:t>Conformidade e operacionalidade dos</w:t>
      </w:r>
      <w:r w:rsidR="002A6D32" w:rsidRPr="00EE7C8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8384D" w:rsidRPr="00EE7C80">
        <w:rPr>
          <w:rFonts w:ascii="Arial" w:hAnsi="Arial" w:cs="Arial"/>
          <w:b/>
          <w:color w:val="000000"/>
          <w:sz w:val="20"/>
          <w:szCs w:val="20"/>
        </w:rPr>
        <w:t>serviços</w:t>
      </w:r>
      <w:bookmarkEnd w:id="32"/>
    </w:p>
    <w:p w14:paraId="0053D1AD" w14:textId="77777777" w:rsidR="00165364" w:rsidRPr="00EE7C80" w:rsidRDefault="00165364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F787F" w14:textId="77777777" w:rsidR="00A00AE2" w:rsidRPr="00EE7C80" w:rsidRDefault="00A00AE2" w:rsidP="00EE7C8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O adjudicatário obriga-se a </w:t>
      </w:r>
      <w:r w:rsidR="002A6D32" w:rsidRPr="00EE7C80">
        <w:rPr>
          <w:rFonts w:ascii="Arial" w:hAnsi="Arial" w:cs="Arial"/>
          <w:color w:val="000000"/>
          <w:sz w:val="20"/>
          <w:szCs w:val="20"/>
        </w:rPr>
        <w:t xml:space="preserve">fornecer os bens ou </w:t>
      </w:r>
      <w:r w:rsidR="00494510" w:rsidRPr="00EE7C80">
        <w:rPr>
          <w:rFonts w:ascii="Arial" w:hAnsi="Arial" w:cs="Arial"/>
          <w:color w:val="000000"/>
          <w:sz w:val="20"/>
          <w:szCs w:val="20"/>
        </w:rPr>
        <w:t>prestar</w:t>
      </w:r>
      <w:r w:rsidR="002A6D32" w:rsidRPr="00EE7C80">
        <w:rPr>
          <w:rFonts w:ascii="Arial" w:hAnsi="Arial" w:cs="Arial"/>
          <w:color w:val="000000"/>
          <w:sz w:val="20"/>
          <w:szCs w:val="20"/>
        </w:rPr>
        <w:t xml:space="preserve"> os serviços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 à entidade adjudicante em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conformidade com o caderno de encargos do </w:t>
      </w:r>
      <w:r w:rsidR="00F82655">
        <w:rPr>
          <w:rFonts w:ascii="Arial" w:hAnsi="Arial" w:cs="Arial"/>
          <w:color w:val="000000"/>
          <w:sz w:val="20"/>
          <w:szCs w:val="20"/>
        </w:rPr>
        <w:t>Acordo-</w:t>
      </w:r>
      <w:r w:rsidRPr="00EE7C80">
        <w:rPr>
          <w:rFonts w:ascii="Arial" w:hAnsi="Arial" w:cs="Arial"/>
          <w:color w:val="000000"/>
          <w:sz w:val="20"/>
          <w:szCs w:val="20"/>
        </w:rPr>
        <w:t>Quadro com as especificações do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presente caderno de encargos. </w:t>
      </w:r>
    </w:p>
    <w:p w14:paraId="42DE5EC7" w14:textId="77777777" w:rsidR="00A00AE2" w:rsidRPr="00EE7C80" w:rsidRDefault="00A00AE2" w:rsidP="00EE7C8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Os</w:t>
      </w:r>
      <w:r w:rsidR="002A6D32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>serviços o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bjeto do contrato devem ser 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>prestados de acordo com os fins a que se destinam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7E6DAD2" w14:textId="77777777" w:rsidR="00A00AE2" w:rsidRPr="00EE7C80" w:rsidRDefault="00A00AE2" w:rsidP="00EE7C8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O adjudicatário é responsável perante a entidade adjudicante por qualquer defeito ou</w:t>
      </w:r>
      <w:r w:rsidR="007C0313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discrepância </w:t>
      </w:r>
      <w:r w:rsidR="00EA2C69" w:rsidRPr="00EE7C80">
        <w:rPr>
          <w:rFonts w:ascii="Arial" w:hAnsi="Arial" w:cs="Arial"/>
          <w:color w:val="000000"/>
          <w:sz w:val="20"/>
          <w:szCs w:val="20"/>
        </w:rPr>
        <w:t xml:space="preserve">dos 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>serviços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 objeto do contrato que existam no momento em que lhe são</w:t>
      </w:r>
      <w:r w:rsidR="00165364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>prestados</w:t>
      </w:r>
      <w:r w:rsidRPr="00EE7C80">
        <w:rPr>
          <w:rFonts w:ascii="Arial" w:hAnsi="Arial" w:cs="Arial"/>
          <w:color w:val="000000"/>
          <w:sz w:val="20"/>
          <w:szCs w:val="20"/>
        </w:rPr>
        <w:t>.</w:t>
      </w:r>
    </w:p>
    <w:p w14:paraId="1E65A506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C789EE3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743DC8" w14:textId="77777777" w:rsidR="00A00AE2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3" w:name="_Toc412188575"/>
      <w:r w:rsidRPr="00EE7C80">
        <w:rPr>
          <w:rFonts w:ascii="Arial" w:hAnsi="Arial" w:cs="Arial"/>
          <w:b/>
          <w:color w:val="000000"/>
          <w:sz w:val="20"/>
          <w:szCs w:val="20"/>
        </w:rPr>
        <w:t>Artigo 16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3"/>
    </w:p>
    <w:p w14:paraId="58732142" w14:textId="77777777" w:rsidR="0048384D" w:rsidRPr="00EE7C80" w:rsidRDefault="0048384D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4" w:name="_Toc412188576"/>
      <w:r w:rsidRPr="00EE7C80">
        <w:rPr>
          <w:rFonts w:ascii="Arial" w:hAnsi="Arial" w:cs="Arial"/>
          <w:b/>
          <w:color w:val="000000"/>
          <w:sz w:val="20"/>
          <w:szCs w:val="20"/>
        </w:rPr>
        <w:t>Especificações técnicas</w:t>
      </w:r>
      <w:bookmarkEnd w:id="34"/>
    </w:p>
    <w:p w14:paraId="53CFC7B4" w14:textId="77777777" w:rsidR="0048384D" w:rsidRPr="00EE7C80" w:rsidRDefault="0048384D" w:rsidP="00EE7C80">
      <w:pPr>
        <w:autoSpaceDE w:val="0"/>
        <w:autoSpaceDN w:val="0"/>
        <w:adjustRightInd w:val="0"/>
        <w:spacing w:after="0" w:line="360" w:lineRule="auto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14:paraId="652D1F5A" w14:textId="77777777" w:rsidR="00A00AE2" w:rsidRPr="00EE7C80" w:rsidRDefault="00EA2C69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548DD4" w:themeColor="text2" w:themeTint="99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A prestação de </w:t>
      </w:r>
      <w:r w:rsidR="00FD1ECF" w:rsidRPr="00EE7C80">
        <w:rPr>
          <w:rFonts w:ascii="Arial" w:hAnsi="Arial" w:cs="Arial"/>
          <w:color w:val="000000"/>
          <w:sz w:val="20"/>
          <w:szCs w:val="20"/>
        </w:rPr>
        <w:t xml:space="preserve">serviços e fornecimento de consumíveis de higiene e limpeza 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 xml:space="preserve">objeto do presente contrato deverão estar de acordo com o anexo __ </w:t>
      </w:r>
      <w:r w:rsidR="0048384D" w:rsidRPr="00EE7C80">
        <w:rPr>
          <w:rFonts w:ascii="Arial" w:hAnsi="Arial" w:cs="Arial"/>
          <w:bCs/>
          <w:color w:val="548DD4" w:themeColor="text2" w:themeTint="99"/>
          <w:sz w:val="20"/>
          <w:szCs w:val="20"/>
        </w:rPr>
        <w:t xml:space="preserve">[incluir anexo com as especificações técnicas associadas ao perfil de risco da entidade adjudicante </w:t>
      </w:r>
      <w:r w:rsidR="00A00AE2" w:rsidRPr="00EE7C80">
        <w:rPr>
          <w:rFonts w:ascii="Arial" w:hAnsi="Arial" w:cs="Arial"/>
          <w:bCs/>
          <w:color w:val="548DD4" w:themeColor="text2" w:themeTint="99"/>
          <w:sz w:val="20"/>
          <w:szCs w:val="20"/>
        </w:rPr>
        <w:t xml:space="preserve">e que não </w:t>
      </w:r>
      <w:r w:rsidR="00E43085" w:rsidRPr="00EE7C80">
        <w:rPr>
          <w:rFonts w:ascii="Arial" w:hAnsi="Arial" w:cs="Arial"/>
          <w:bCs/>
          <w:color w:val="548DD4" w:themeColor="text2" w:themeTint="99"/>
          <w:sz w:val="20"/>
          <w:szCs w:val="20"/>
        </w:rPr>
        <w:t>contrariem as</w:t>
      </w:r>
      <w:r w:rsidR="00A00AE2" w:rsidRPr="00EE7C80">
        <w:rPr>
          <w:rFonts w:ascii="Arial" w:hAnsi="Arial" w:cs="Arial"/>
          <w:bCs/>
          <w:color w:val="548DD4" w:themeColor="text2" w:themeTint="99"/>
          <w:sz w:val="20"/>
          <w:szCs w:val="20"/>
        </w:rPr>
        <w:t xml:space="preserve"> disposições constantes do caderno de encargos do Acordo</w:t>
      </w:r>
      <w:r w:rsidR="00EE7C80">
        <w:rPr>
          <w:rFonts w:ascii="Arial" w:hAnsi="Arial" w:cs="Arial"/>
          <w:bCs/>
          <w:color w:val="548DD4" w:themeColor="text2" w:themeTint="99"/>
          <w:sz w:val="20"/>
          <w:szCs w:val="20"/>
        </w:rPr>
        <w:t>-</w:t>
      </w:r>
      <w:r w:rsidR="00A00AE2" w:rsidRPr="00EE7C80">
        <w:rPr>
          <w:rFonts w:ascii="Arial" w:hAnsi="Arial" w:cs="Arial"/>
          <w:bCs/>
          <w:color w:val="548DD4" w:themeColor="text2" w:themeTint="99"/>
          <w:sz w:val="20"/>
          <w:szCs w:val="20"/>
        </w:rPr>
        <w:t>Quadro respetivo]</w:t>
      </w:r>
    </w:p>
    <w:p w14:paraId="0F18AD2B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14:paraId="40B80C8F" w14:textId="77777777" w:rsidR="00A00AE2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5" w:name="_Toc412188577"/>
      <w:r w:rsidRPr="00EE7C80">
        <w:rPr>
          <w:rFonts w:ascii="Arial" w:hAnsi="Arial" w:cs="Arial"/>
          <w:b/>
          <w:color w:val="000000"/>
          <w:sz w:val="20"/>
          <w:szCs w:val="20"/>
        </w:rPr>
        <w:t>Artigo 17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5"/>
    </w:p>
    <w:p w14:paraId="6FC69DCB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6" w:name="_Toc412188578"/>
      <w:r w:rsidRPr="00EE7C80">
        <w:rPr>
          <w:rFonts w:ascii="Arial" w:hAnsi="Arial" w:cs="Arial"/>
          <w:b/>
          <w:color w:val="000000"/>
          <w:sz w:val="20"/>
          <w:szCs w:val="20"/>
        </w:rPr>
        <w:t>Local e prazo</w:t>
      </w:r>
      <w:bookmarkEnd w:id="36"/>
    </w:p>
    <w:p w14:paraId="31A05867" w14:textId="77777777" w:rsidR="00E43085" w:rsidRPr="00EE7C80" w:rsidRDefault="00E43085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6C315F" w14:textId="77777777" w:rsidR="00A00AE2" w:rsidRPr="00EE7C80" w:rsidRDefault="00E43085" w:rsidP="00EE7C8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Os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2A6D32" w:rsidRPr="00EE7C80">
        <w:rPr>
          <w:rFonts w:ascii="Arial" w:hAnsi="Arial" w:cs="Arial"/>
          <w:color w:val="000000"/>
          <w:sz w:val="20"/>
          <w:szCs w:val="20"/>
        </w:rPr>
        <w:t xml:space="preserve">bens e/ou </w:t>
      </w:r>
      <w:r w:rsidR="0048384D" w:rsidRPr="00EE7C80">
        <w:rPr>
          <w:rFonts w:ascii="Arial" w:hAnsi="Arial" w:cs="Arial"/>
          <w:color w:val="000000"/>
          <w:sz w:val="20"/>
          <w:szCs w:val="20"/>
        </w:rPr>
        <w:t>serviços</w:t>
      </w:r>
      <w:r w:rsidR="00A00AE2" w:rsidRPr="00EE7C80">
        <w:rPr>
          <w:rFonts w:ascii="Arial" w:hAnsi="Arial" w:cs="Arial"/>
          <w:color w:val="000000"/>
          <w:sz w:val="20"/>
          <w:szCs w:val="20"/>
        </w:rPr>
        <w:t xml:space="preserve"> objeto do presente contrato são fornecidos 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__________ </w:t>
      </w:r>
      <w:r w:rsidR="00A00AE2" w:rsidRPr="00EE7C80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EE7C80" w:rsidRPr="00307153">
        <w:rPr>
          <w:rFonts w:ascii="Arial" w:hAnsi="Arial" w:cs="Arial"/>
          <w:i/>
          <w:color w:val="548DD4" w:themeColor="text2" w:themeTint="99"/>
          <w:sz w:val="20"/>
          <w:szCs w:val="20"/>
        </w:rPr>
        <w:t>indicar local ou remeter para Anexo que identifique o(s) local(ais)</w:t>
      </w:r>
      <w:r w:rsidR="00A00AE2" w:rsidRPr="00EE7C80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A00AE2" w:rsidRPr="00EE7C80">
        <w:rPr>
          <w:rFonts w:ascii="Arial" w:hAnsi="Arial" w:cs="Arial"/>
          <w:color w:val="000000"/>
          <w:sz w:val="20"/>
          <w:szCs w:val="20"/>
        </w:rPr>
        <w:t>.</w:t>
      </w:r>
    </w:p>
    <w:p w14:paraId="24AEEE11" w14:textId="77777777" w:rsidR="00595076" w:rsidRPr="00EE7C80" w:rsidRDefault="00595076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EFD305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C7F66A5" w14:textId="77777777" w:rsidR="00DC2007" w:rsidRPr="00EE7C80" w:rsidRDefault="00DC2007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E919D22" w14:textId="77777777" w:rsidR="00DC2007" w:rsidRPr="00EE7C80" w:rsidRDefault="00DC2007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3460F59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color w:val="17365D" w:themeColor="text2" w:themeShade="BF"/>
          <w:sz w:val="20"/>
          <w:szCs w:val="20"/>
        </w:rPr>
      </w:pPr>
      <w:bookmarkStart w:id="37" w:name="_Toc412188579"/>
      <w:r w:rsidRPr="00EE7C80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Parte III</w:t>
      </w:r>
      <w:bookmarkEnd w:id="37"/>
    </w:p>
    <w:p w14:paraId="21C795B0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bookmarkStart w:id="38" w:name="_Toc412188580"/>
      <w:r w:rsidRPr="00EE7C80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Disposições finais</w:t>
      </w:r>
      <w:bookmarkEnd w:id="38"/>
    </w:p>
    <w:p w14:paraId="00C637F0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5CB21A" w14:textId="77777777" w:rsidR="00595076" w:rsidRPr="00EE7C80" w:rsidRDefault="00595076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22966F7" w14:textId="77777777" w:rsidR="00A00AE2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9" w:name="_Toc412188581"/>
      <w:r w:rsidRPr="00EE7C80">
        <w:rPr>
          <w:rFonts w:ascii="Arial" w:hAnsi="Arial" w:cs="Arial"/>
          <w:b/>
          <w:color w:val="000000"/>
          <w:sz w:val="20"/>
          <w:szCs w:val="20"/>
        </w:rPr>
        <w:t>Artigo 18</w:t>
      </w:r>
      <w:r w:rsidR="00A00AE2" w:rsidRPr="00EE7C80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9"/>
    </w:p>
    <w:p w14:paraId="795FD6A9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0" w:name="_Toc412188582"/>
      <w:r w:rsidRPr="00EE7C80">
        <w:rPr>
          <w:rFonts w:ascii="Arial" w:hAnsi="Arial" w:cs="Arial"/>
          <w:b/>
          <w:color w:val="000000"/>
          <w:sz w:val="20"/>
          <w:szCs w:val="20"/>
        </w:rPr>
        <w:t>Sanções</w:t>
      </w:r>
      <w:bookmarkEnd w:id="40"/>
    </w:p>
    <w:p w14:paraId="6CBB15CA" w14:textId="77777777" w:rsidR="00595076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3FE516" w14:textId="77777777" w:rsidR="00002B56" w:rsidRPr="00E61F46" w:rsidRDefault="00002B56" w:rsidP="00002B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incumprimento contratual determina a aplicação de sanções pecuniárias por parte da entidade adjudicante, nos termos do Acordo Quadro.</w:t>
      </w:r>
    </w:p>
    <w:p w14:paraId="0E445CD4" w14:textId="77777777" w:rsidR="00002B56" w:rsidRPr="00E61F46" w:rsidRDefault="00002B56" w:rsidP="00002B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Elencar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 o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utras sanções que a entidade adjudicante pretenda aplicar e identificar as situações que importam a aplicação das mesmas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6FA9F0B4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84125D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1" w:name="_Toc412188583"/>
      <w:r w:rsidRPr="00EE7C80">
        <w:rPr>
          <w:rFonts w:ascii="Arial" w:hAnsi="Arial" w:cs="Arial"/>
          <w:b/>
          <w:color w:val="000000"/>
          <w:sz w:val="20"/>
          <w:szCs w:val="20"/>
        </w:rPr>
        <w:t>Artigo 20.º</w:t>
      </w:r>
      <w:bookmarkEnd w:id="41"/>
    </w:p>
    <w:p w14:paraId="16C1660F" w14:textId="77777777" w:rsidR="00595076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2" w:name="_Toc412188584"/>
      <w:r w:rsidRPr="00EE7C80">
        <w:rPr>
          <w:rFonts w:ascii="Arial" w:hAnsi="Arial" w:cs="Arial"/>
          <w:b/>
          <w:color w:val="000000"/>
          <w:sz w:val="20"/>
          <w:szCs w:val="20"/>
        </w:rPr>
        <w:t>Resolução sancionatória por incumprimento contratual</w:t>
      </w:r>
      <w:bookmarkEnd w:id="42"/>
    </w:p>
    <w:p w14:paraId="147512FC" w14:textId="77777777" w:rsidR="00C731DE" w:rsidRPr="00EE7C80" w:rsidRDefault="00C731DE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A66169A" w14:textId="77777777" w:rsidR="00002B56" w:rsidRPr="00E61F46" w:rsidRDefault="00002B56" w:rsidP="00002B5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incumprimento contratual definitivo confere à entidade adjudicante o direito à resolução do</w:t>
      </w:r>
      <w:r>
        <w:rPr>
          <w:rFonts w:ascii="Arial" w:hAnsi="Arial" w:cs="Arial"/>
          <w:color w:val="000000"/>
          <w:sz w:val="20"/>
          <w:szCs w:val="20"/>
        </w:rPr>
        <w:t xml:space="preserve"> contrato, nos termos do Acordo-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Quadro. </w:t>
      </w:r>
    </w:p>
    <w:p w14:paraId="697DEF9A" w14:textId="77777777" w:rsidR="00002B56" w:rsidRPr="00E61F46" w:rsidRDefault="00002B56" w:rsidP="00002B5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resolução do contrato não prejudica a aplicação de quaisquer sanções pecuniárias, nos termos do artigo anterior.</w:t>
      </w:r>
    </w:p>
    <w:p w14:paraId="1F5DE919" w14:textId="77777777" w:rsidR="008D6F54" w:rsidRPr="00EE7C80" w:rsidRDefault="00A00AE2" w:rsidP="00EE7C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C42B1D" w14:textId="77777777" w:rsidR="008D6F54" w:rsidRPr="00EE7C80" w:rsidRDefault="008D6F54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14:paraId="30B6D8D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3" w:name="_Toc412188585"/>
      <w:r w:rsidRPr="00EE7C80">
        <w:rPr>
          <w:rFonts w:ascii="Arial" w:hAnsi="Arial" w:cs="Arial"/>
          <w:b/>
          <w:color w:val="000000"/>
          <w:sz w:val="20"/>
          <w:szCs w:val="20"/>
        </w:rPr>
        <w:t>Artigo 21.º</w:t>
      </w:r>
      <w:bookmarkEnd w:id="43"/>
    </w:p>
    <w:p w14:paraId="71AA94B0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4" w:name="_Toc412188586"/>
      <w:r w:rsidRPr="00EE7C80">
        <w:rPr>
          <w:rFonts w:ascii="Arial" w:hAnsi="Arial" w:cs="Arial"/>
          <w:b/>
          <w:color w:val="000000"/>
          <w:sz w:val="20"/>
          <w:szCs w:val="20"/>
        </w:rPr>
        <w:t>Comunicações e notificações</w:t>
      </w:r>
      <w:bookmarkEnd w:id="44"/>
    </w:p>
    <w:p w14:paraId="38170E30" w14:textId="77777777" w:rsidR="00595076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8810CA" w14:textId="77777777" w:rsidR="00002B56" w:rsidRPr="00E61F46" w:rsidRDefault="00002B56" w:rsidP="00002B5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Em sede de execução contratual, todas as comunicações da entidade adjudicante dirigidas ao adjudicatário são efetuadas por escrito e enviadas através de correio registado, fax ou correio eletrónico, de acordo com os elementos a indicar pelo adjudicatário. </w:t>
      </w:r>
    </w:p>
    <w:p w14:paraId="69F90EEA" w14:textId="77777777" w:rsidR="00002B56" w:rsidRPr="00E61F46" w:rsidRDefault="00002B56" w:rsidP="00002B5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sede de execução contratual, todas as comunicações do adjudicatário dirigidas à entidade adjudicante são efetuadas por escrito e enviadas através de correio registado, fax ou correio eletrónico, de acordo com os seguintes elementos:</w:t>
      </w:r>
    </w:p>
    <w:p w14:paraId="12BE18AD" w14:textId="77777777" w:rsidR="00002B56" w:rsidRPr="00E61F46" w:rsidRDefault="00002B56" w:rsidP="00002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lastRenderedPageBreak/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Entidade adjudicante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21C56D61" w14:textId="77777777" w:rsidR="00002B56" w:rsidRPr="00E61F46" w:rsidRDefault="00002B56" w:rsidP="00002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À atenção de: ................................................ 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Nome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2E01F57C" w14:textId="77777777" w:rsidR="00002B56" w:rsidRPr="00E61F46" w:rsidRDefault="00002B56" w:rsidP="00002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_____________ 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Morada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14:paraId="1C336852" w14:textId="77777777" w:rsidR="00002B56" w:rsidRPr="00E61F46" w:rsidRDefault="00002B56" w:rsidP="00002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Fax: ________</w:t>
      </w:r>
    </w:p>
    <w:p w14:paraId="7B35D632" w14:textId="77777777" w:rsidR="00002B56" w:rsidRPr="00E61F46" w:rsidRDefault="00002B56" w:rsidP="00002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61F46">
        <w:rPr>
          <w:rFonts w:ascii="Arial" w:hAnsi="Arial" w:cs="Arial"/>
          <w:color w:val="000000"/>
          <w:sz w:val="20"/>
          <w:szCs w:val="20"/>
        </w:rPr>
        <w:t>E-mail</w:t>
      </w:r>
      <w:proofErr w:type="gramEnd"/>
      <w:r w:rsidRPr="00E61F46">
        <w:rPr>
          <w:rFonts w:ascii="Arial" w:hAnsi="Arial" w:cs="Arial"/>
          <w:color w:val="000000"/>
          <w:sz w:val="20"/>
          <w:szCs w:val="20"/>
        </w:rPr>
        <w:t>:________</w:t>
      </w:r>
    </w:p>
    <w:p w14:paraId="5B673625" w14:textId="77777777" w:rsidR="00595076" w:rsidRPr="00EE7C80" w:rsidRDefault="00595076" w:rsidP="00EE7C8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1951E8E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5" w:name="_Toc412188587"/>
      <w:r w:rsidRPr="00EE7C80">
        <w:rPr>
          <w:rFonts w:ascii="Arial" w:hAnsi="Arial" w:cs="Arial"/>
          <w:b/>
          <w:color w:val="000000"/>
          <w:sz w:val="20"/>
          <w:szCs w:val="20"/>
        </w:rPr>
        <w:t>Artigo 22.º</w:t>
      </w:r>
      <w:bookmarkEnd w:id="45"/>
    </w:p>
    <w:p w14:paraId="70C203C0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6" w:name="_Toc412188588"/>
      <w:r w:rsidRPr="00EE7C80">
        <w:rPr>
          <w:rFonts w:ascii="Arial" w:hAnsi="Arial" w:cs="Arial"/>
          <w:b/>
          <w:color w:val="000000"/>
          <w:sz w:val="20"/>
          <w:szCs w:val="20"/>
        </w:rPr>
        <w:t>Cláusula arbitral e foro competente</w:t>
      </w:r>
      <w:bookmarkEnd w:id="46"/>
    </w:p>
    <w:p w14:paraId="5E16D89B" w14:textId="77777777" w:rsidR="00595076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8095E4" w14:textId="77777777" w:rsidR="00A00AE2" w:rsidRPr="00002B56" w:rsidRDefault="00A00AE2" w:rsidP="00002B56">
      <w:pPr>
        <w:pStyle w:val="PargrafodaLista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002B56">
        <w:rPr>
          <w:rFonts w:ascii="Arial" w:hAnsi="Arial" w:cs="Arial"/>
          <w:color w:val="000000"/>
          <w:sz w:val="20"/>
          <w:szCs w:val="20"/>
        </w:rPr>
        <w:t>Qualquer litígio ou diferendo entre as partes r</w:t>
      </w:r>
      <w:r w:rsidR="00595076" w:rsidRPr="00002B56">
        <w:rPr>
          <w:rFonts w:ascii="Arial" w:hAnsi="Arial" w:cs="Arial"/>
          <w:color w:val="000000"/>
          <w:sz w:val="20"/>
          <w:szCs w:val="20"/>
        </w:rPr>
        <w:t>elativamente à interpretação ou e</w:t>
      </w:r>
      <w:r w:rsidRPr="00002B56">
        <w:rPr>
          <w:rFonts w:ascii="Arial" w:hAnsi="Arial" w:cs="Arial"/>
          <w:color w:val="000000"/>
          <w:sz w:val="20"/>
          <w:szCs w:val="20"/>
        </w:rPr>
        <w:t>xecução do</w:t>
      </w:r>
      <w:r w:rsidR="00595076" w:rsidRPr="00002B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B56">
        <w:rPr>
          <w:rFonts w:ascii="Arial" w:hAnsi="Arial" w:cs="Arial"/>
          <w:color w:val="000000"/>
          <w:sz w:val="20"/>
          <w:szCs w:val="20"/>
        </w:rPr>
        <w:t>contrato que não seja consensualmente resolvido no prazo máximo de 30 (trinta) dias será</w:t>
      </w:r>
      <w:r w:rsidR="00595076" w:rsidRPr="00002B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B56">
        <w:rPr>
          <w:rFonts w:ascii="Arial" w:hAnsi="Arial" w:cs="Arial"/>
          <w:color w:val="000000"/>
          <w:sz w:val="20"/>
          <w:szCs w:val="20"/>
        </w:rPr>
        <w:t xml:space="preserve">decidido por recurso à arbitragem. </w:t>
      </w:r>
    </w:p>
    <w:p w14:paraId="39030EAA" w14:textId="77777777" w:rsidR="00A00AE2" w:rsidRPr="00002B56" w:rsidRDefault="00A00AE2" w:rsidP="00002B56">
      <w:pPr>
        <w:pStyle w:val="PargrafodaLista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02B56">
        <w:rPr>
          <w:rFonts w:ascii="Arial" w:hAnsi="Arial" w:cs="Arial"/>
          <w:color w:val="000000"/>
          <w:sz w:val="20"/>
          <w:szCs w:val="20"/>
        </w:rPr>
        <w:t>A arbitragem será realizada</w:t>
      </w:r>
      <w:r w:rsidR="00595076" w:rsidRPr="00002B56">
        <w:rPr>
          <w:rFonts w:ascii="Arial" w:hAnsi="Arial" w:cs="Arial"/>
          <w:color w:val="000000"/>
          <w:sz w:val="20"/>
          <w:szCs w:val="20"/>
        </w:rPr>
        <w:t xml:space="preserve"> nos termos </w:t>
      </w:r>
      <w:r w:rsidR="00002B56" w:rsidRPr="00002B56">
        <w:rPr>
          <w:rFonts w:ascii="Arial" w:hAnsi="Arial" w:cs="Arial"/>
          <w:color w:val="000000"/>
          <w:sz w:val="20"/>
          <w:szCs w:val="20"/>
        </w:rPr>
        <w:t>definidos no</w:t>
      </w:r>
      <w:r w:rsidR="00595076" w:rsidRPr="00002B56">
        <w:rPr>
          <w:rFonts w:ascii="Arial" w:hAnsi="Arial" w:cs="Arial"/>
          <w:color w:val="000000"/>
          <w:sz w:val="20"/>
          <w:szCs w:val="20"/>
        </w:rPr>
        <w:t xml:space="preserve"> Caderno</w:t>
      </w:r>
      <w:r w:rsidR="00002B56" w:rsidRPr="00002B56">
        <w:rPr>
          <w:rFonts w:ascii="Arial" w:hAnsi="Arial" w:cs="Arial"/>
          <w:color w:val="000000"/>
          <w:sz w:val="20"/>
          <w:szCs w:val="20"/>
        </w:rPr>
        <w:t xml:space="preserve"> de Encargos do Acordo-</w:t>
      </w:r>
      <w:r w:rsidR="00777B24" w:rsidRPr="00002B56">
        <w:rPr>
          <w:rFonts w:ascii="Arial" w:hAnsi="Arial" w:cs="Arial"/>
          <w:color w:val="000000"/>
          <w:sz w:val="20"/>
          <w:szCs w:val="20"/>
        </w:rPr>
        <w:t xml:space="preserve">Quadro para prestação de </w:t>
      </w:r>
      <w:r w:rsidR="0025015B" w:rsidRPr="00002B56">
        <w:rPr>
          <w:rFonts w:ascii="Arial" w:hAnsi="Arial" w:cs="Arial"/>
          <w:color w:val="000000"/>
          <w:sz w:val="20"/>
          <w:szCs w:val="20"/>
        </w:rPr>
        <w:t>serviços e fornecimento de consumíveis de higiene e limpeza</w:t>
      </w:r>
      <w:r w:rsidR="00595076" w:rsidRPr="00002B5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5566A7F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062B4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7" w:name="_Toc412188589"/>
      <w:r w:rsidRPr="00EE7C80">
        <w:rPr>
          <w:rFonts w:ascii="Arial" w:hAnsi="Arial" w:cs="Arial"/>
          <w:b/>
          <w:color w:val="000000"/>
          <w:sz w:val="20"/>
          <w:szCs w:val="20"/>
        </w:rPr>
        <w:t>Artigo 23.º</w:t>
      </w:r>
      <w:bookmarkEnd w:id="47"/>
    </w:p>
    <w:p w14:paraId="041761B2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8" w:name="_Toc412188590"/>
      <w:r w:rsidRPr="00EE7C80">
        <w:rPr>
          <w:rFonts w:ascii="Arial" w:hAnsi="Arial" w:cs="Arial"/>
          <w:b/>
          <w:color w:val="000000"/>
          <w:sz w:val="20"/>
          <w:szCs w:val="20"/>
        </w:rPr>
        <w:t>Direito aplicável</w:t>
      </w:r>
      <w:bookmarkEnd w:id="48"/>
    </w:p>
    <w:p w14:paraId="100B9606" w14:textId="77777777" w:rsidR="00595076" w:rsidRPr="00EE7C80" w:rsidRDefault="00595076" w:rsidP="00EE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872C0A" w14:textId="77777777" w:rsidR="00A00AE2" w:rsidRPr="00EE7C80" w:rsidRDefault="00A00AE2" w:rsidP="00EE7C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>Em tudo o que não se encontrar especialmente regulado, aplicam-se as disposições constantes</w:t>
      </w:r>
      <w:r w:rsidR="00595076" w:rsidRPr="00EE7C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7C80">
        <w:rPr>
          <w:rFonts w:ascii="Arial" w:hAnsi="Arial" w:cs="Arial"/>
          <w:color w:val="000000"/>
          <w:sz w:val="20"/>
          <w:szCs w:val="20"/>
        </w:rPr>
        <w:t>do Acordo</w:t>
      </w:r>
      <w:r w:rsidR="00002B56">
        <w:rPr>
          <w:rFonts w:ascii="Arial" w:hAnsi="Arial" w:cs="Arial"/>
          <w:color w:val="000000"/>
          <w:sz w:val="20"/>
          <w:szCs w:val="20"/>
        </w:rPr>
        <w:t>-</w:t>
      </w:r>
      <w:r w:rsidRPr="00EE7C80">
        <w:rPr>
          <w:rFonts w:ascii="Arial" w:hAnsi="Arial" w:cs="Arial"/>
          <w:color w:val="000000"/>
          <w:sz w:val="20"/>
          <w:szCs w:val="20"/>
        </w:rPr>
        <w:t xml:space="preserve">Quadro e o CCP. </w:t>
      </w:r>
    </w:p>
    <w:p w14:paraId="07B13688" w14:textId="77777777" w:rsidR="00A00AE2" w:rsidRPr="00EE7C80" w:rsidRDefault="00A00AE2" w:rsidP="00EE7C80">
      <w:pPr>
        <w:spacing w:line="360" w:lineRule="auto"/>
        <w:rPr>
          <w:rFonts w:ascii="Arial" w:hAnsi="Arial" w:cs="Arial"/>
          <w:sz w:val="20"/>
          <w:szCs w:val="20"/>
        </w:rPr>
      </w:pPr>
      <w:r w:rsidRPr="00EE7C80">
        <w:rPr>
          <w:rFonts w:ascii="Arial" w:hAnsi="Arial" w:cs="Arial"/>
          <w:color w:val="000000"/>
          <w:sz w:val="20"/>
          <w:szCs w:val="20"/>
        </w:rPr>
        <w:t xml:space="preserve">  </w:t>
      </w:r>
    </w:p>
    <w:sectPr w:rsidR="00A00AE2" w:rsidRPr="00EE7C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0BC"/>
    <w:multiLevelType w:val="hybridMultilevel"/>
    <w:tmpl w:val="14566A4E"/>
    <w:lvl w:ilvl="0" w:tplc="D0C230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23A"/>
    <w:multiLevelType w:val="hybridMultilevel"/>
    <w:tmpl w:val="3476E4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4B6E"/>
    <w:multiLevelType w:val="hybridMultilevel"/>
    <w:tmpl w:val="F5D0CC94"/>
    <w:lvl w:ilvl="0" w:tplc="B0AE9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4601"/>
    <w:multiLevelType w:val="hybridMultilevel"/>
    <w:tmpl w:val="BB264B5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573A0"/>
    <w:multiLevelType w:val="hybridMultilevel"/>
    <w:tmpl w:val="3F8680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357F"/>
    <w:multiLevelType w:val="hybridMultilevel"/>
    <w:tmpl w:val="7632CC58"/>
    <w:lvl w:ilvl="0" w:tplc="98521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7B5C"/>
    <w:multiLevelType w:val="hybridMultilevel"/>
    <w:tmpl w:val="BC1277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A0FD2"/>
    <w:multiLevelType w:val="hybridMultilevel"/>
    <w:tmpl w:val="2230ED5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C42CD"/>
    <w:multiLevelType w:val="hybridMultilevel"/>
    <w:tmpl w:val="C4F818CC"/>
    <w:lvl w:ilvl="0" w:tplc="0F92BC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261E"/>
    <w:multiLevelType w:val="hybridMultilevel"/>
    <w:tmpl w:val="B9988E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C7488"/>
    <w:multiLevelType w:val="hybridMultilevel"/>
    <w:tmpl w:val="D71C06B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6BCAB094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F6C0E"/>
    <w:multiLevelType w:val="hybridMultilevel"/>
    <w:tmpl w:val="676C20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405C7"/>
    <w:multiLevelType w:val="hybridMultilevel"/>
    <w:tmpl w:val="C65C5E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B418B"/>
    <w:multiLevelType w:val="hybridMultilevel"/>
    <w:tmpl w:val="369419A2"/>
    <w:lvl w:ilvl="0" w:tplc="46C2D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2F97"/>
    <w:multiLevelType w:val="hybridMultilevel"/>
    <w:tmpl w:val="D862B4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44C85"/>
    <w:multiLevelType w:val="hybridMultilevel"/>
    <w:tmpl w:val="096CC38C"/>
    <w:lvl w:ilvl="0" w:tplc="73E463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6A4610"/>
    <w:multiLevelType w:val="hybridMultilevel"/>
    <w:tmpl w:val="42784B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1489C"/>
    <w:multiLevelType w:val="hybridMultilevel"/>
    <w:tmpl w:val="AAF857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6250"/>
    <w:multiLevelType w:val="hybridMultilevel"/>
    <w:tmpl w:val="CA18A8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11"/>
  </w:num>
  <w:num w:numId="13">
    <w:abstractNumId w:val="17"/>
  </w:num>
  <w:num w:numId="14">
    <w:abstractNumId w:val="1"/>
  </w:num>
  <w:num w:numId="15">
    <w:abstractNumId w:val="2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2"/>
    <w:rsid w:val="00001014"/>
    <w:rsid w:val="00002B56"/>
    <w:rsid w:val="001331D7"/>
    <w:rsid w:val="001502BF"/>
    <w:rsid w:val="00165364"/>
    <w:rsid w:val="00175B3A"/>
    <w:rsid w:val="001D3527"/>
    <w:rsid w:val="0025015B"/>
    <w:rsid w:val="00255ABA"/>
    <w:rsid w:val="002A6D32"/>
    <w:rsid w:val="0034482F"/>
    <w:rsid w:val="00360319"/>
    <w:rsid w:val="003F2EDD"/>
    <w:rsid w:val="0048384D"/>
    <w:rsid w:val="00494510"/>
    <w:rsid w:val="004D3072"/>
    <w:rsid w:val="00595076"/>
    <w:rsid w:val="0064552B"/>
    <w:rsid w:val="00683B25"/>
    <w:rsid w:val="00696946"/>
    <w:rsid w:val="007734E0"/>
    <w:rsid w:val="00777B24"/>
    <w:rsid w:val="007C0313"/>
    <w:rsid w:val="008D09BF"/>
    <w:rsid w:val="008D6F54"/>
    <w:rsid w:val="008E3E12"/>
    <w:rsid w:val="008F4429"/>
    <w:rsid w:val="009067A9"/>
    <w:rsid w:val="009A6949"/>
    <w:rsid w:val="00A00AE2"/>
    <w:rsid w:val="00A04D25"/>
    <w:rsid w:val="00AC08F3"/>
    <w:rsid w:val="00C731DE"/>
    <w:rsid w:val="00C769E9"/>
    <w:rsid w:val="00DC2007"/>
    <w:rsid w:val="00DD353B"/>
    <w:rsid w:val="00DE6709"/>
    <w:rsid w:val="00E43085"/>
    <w:rsid w:val="00E44B56"/>
    <w:rsid w:val="00EA2C69"/>
    <w:rsid w:val="00EB58CF"/>
    <w:rsid w:val="00EE7C80"/>
    <w:rsid w:val="00F82655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0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34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076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4482F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482F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34482F"/>
    <w:pPr>
      <w:tabs>
        <w:tab w:val="right" w:leader="dot" w:pos="9016"/>
      </w:tabs>
      <w:spacing w:after="100" w:line="240" w:lineRule="auto"/>
      <w:ind w:left="220"/>
    </w:pPr>
  </w:style>
  <w:style w:type="character" w:styleId="Hiperligao">
    <w:name w:val="Hyperlink"/>
    <w:basedOn w:val="Tipodeletrapredefinidodopargrafo"/>
    <w:uiPriority w:val="99"/>
    <w:unhideWhenUsed/>
    <w:rsid w:val="003448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482F"/>
    <w:rPr>
      <w:rFonts w:ascii="Tahoma" w:hAnsi="Tahoma" w:cs="Tahoma"/>
      <w:sz w:val="16"/>
      <w:szCs w:val="16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34482F"/>
    <w:pPr>
      <w:spacing w:after="100"/>
      <w:ind w:left="440"/>
    </w:pPr>
    <w:rPr>
      <w:rFonts w:eastAsiaTheme="minorEastAsia"/>
      <w:lang w:eastAsia="pt-PT"/>
    </w:rPr>
  </w:style>
  <w:style w:type="paragraph" w:customStyle="1" w:styleId="Default">
    <w:name w:val="Default"/>
    <w:rsid w:val="0048384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34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076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4482F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482F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34482F"/>
    <w:pPr>
      <w:tabs>
        <w:tab w:val="right" w:leader="dot" w:pos="9016"/>
      </w:tabs>
      <w:spacing w:after="100" w:line="240" w:lineRule="auto"/>
      <w:ind w:left="220"/>
    </w:pPr>
  </w:style>
  <w:style w:type="character" w:styleId="Hiperligao">
    <w:name w:val="Hyperlink"/>
    <w:basedOn w:val="Tipodeletrapredefinidodopargrafo"/>
    <w:uiPriority w:val="99"/>
    <w:unhideWhenUsed/>
    <w:rsid w:val="003448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482F"/>
    <w:rPr>
      <w:rFonts w:ascii="Tahoma" w:hAnsi="Tahoma" w:cs="Tahoma"/>
      <w:sz w:val="16"/>
      <w:szCs w:val="16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34482F"/>
    <w:pPr>
      <w:spacing w:after="100"/>
      <w:ind w:left="440"/>
    </w:pPr>
    <w:rPr>
      <w:rFonts w:eastAsiaTheme="minorEastAsia"/>
      <w:lang w:eastAsia="pt-PT"/>
    </w:rPr>
  </w:style>
  <w:style w:type="paragraph" w:customStyle="1" w:styleId="Default">
    <w:name w:val="Default"/>
    <w:rsid w:val="0048384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BFB8-8F50-42E5-A9EA-13CEBE5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10638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GAMAL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Monteiro</dc:creator>
  <cp:lastModifiedBy>Cristina Godinho</cp:lastModifiedBy>
  <cp:revision>2</cp:revision>
  <dcterms:created xsi:type="dcterms:W3CDTF">2024-02-29T10:38:00Z</dcterms:created>
  <dcterms:modified xsi:type="dcterms:W3CDTF">2024-02-29T10:38:00Z</dcterms:modified>
</cp:coreProperties>
</file>